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350" w14:textId="77777777" w:rsidR="00E04634" w:rsidRPr="000105F2" w:rsidRDefault="00E04634" w:rsidP="00E041D1">
      <w:pPr>
        <w:pStyle w:val="Otsikko1"/>
        <w:rPr>
          <w:color w:val="0000FF"/>
        </w:rPr>
      </w:pPr>
    </w:p>
    <w:p w14:paraId="3B708351" w14:textId="77777777" w:rsidR="00E04634" w:rsidRDefault="00E04634" w:rsidP="00E041D1">
      <w:pPr>
        <w:pStyle w:val="Otsikko1"/>
      </w:pPr>
    </w:p>
    <w:p w14:paraId="3B708352" w14:textId="77777777" w:rsidR="00E04634" w:rsidRDefault="00E04634" w:rsidP="00E041D1">
      <w:pPr>
        <w:pStyle w:val="Otsikko1"/>
      </w:pPr>
    </w:p>
    <w:p w14:paraId="3B708353" w14:textId="77777777" w:rsidR="00E04634" w:rsidRDefault="00E04634" w:rsidP="00E041D1">
      <w:pPr>
        <w:pStyle w:val="Otsikko1"/>
      </w:pPr>
    </w:p>
    <w:p w14:paraId="49CBCD01" w14:textId="77777777" w:rsidR="00BF54FC" w:rsidRDefault="00BF54FC" w:rsidP="00E04634">
      <w:pPr>
        <w:pStyle w:val="Potsikko"/>
      </w:pPr>
    </w:p>
    <w:p w14:paraId="06996AD5" w14:textId="77777777" w:rsidR="00BF54FC" w:rsidRDefault="00BF54FC" w:rsidP="00E04634">
      <w:pPr>
        <w:pStyle w:val="Potsikko"/>
      </w:pPr>
    </w:p>
    <w:p w14:paraId="220BCB1D" w14:textId="77777777" w:rsidR="00BF54FC" w:rsidRDefault="00BF54FC" w:rsidP="00E04634">
      <w:pPr>
        <w:pStyle w:val="Potsikko"/>
      </w:pPr>
    </w:p>
    <w:p w14:paraId="738146B0" w14:textId="77777777" w:rsidR="00BF54FC" w:rsidRDefault="00BF54FC" w:rsidP="00E04634">
      <w:pPr>
        <w:pStyle w:val="Potsikko"/>
      </w:pPr>
    </w:p>
    <w:p w14:paraId="5FDFE7AD" w14:textId="77777777" w:rsidR="00BF54FC" w:rsidRDefault="00BF54FC" w:rsidP="00E04634">
      <w:pPr>
        <w:pStyle w:val="Potsikko"/>
      </w:pPr>
    </w:p>
    <w:p w14:paraId="3B708354" w14:textId="729A9B39" w:rsidR="0044632A" w:rsidRPr="002954AD" w:rsidRDefault="00BA04AF" w:rsidP="00BF54FC">
      <w:pPr>
        <w:pStyle w:val="Potsikko"/>
        <w:ind w:left="1304" w:firstLine="1304"/>
        <w:rPr>
          <w:rFonts w:asciiTheme="minorHAnsi" w:hAnsiTheme="minorHAnsi" w:cstheme="minorHAnsi"/>
          <w:sz w:val="36"/>
          <w:szCs w:val="24"/>
        </w:rPr>
      </w:pPr>
      <w:r w:rsidRPr="002954AD">
        <w:rPr>
          <w:rFonts w:asciiTheme="minorHAnsi" w:hAnsiTheme="minorHAnsi" w:cstheme="minorHAnsi"/>
          <w:sz w:val="36"/>
          <w:szCs w:val="24"/>
        </w:rPr>
        <w:t>Virtsa</w:t>
      </w:r>
      <w:r w:rsidR="00E50462">
        <w:rPr>
          <w:rFonts w:asciiTheme="minorHAnsi" w:hAnsiTheme="minorHAnsi" w:cstheme="minorHAnsi"/>
          <w:sz w:val="36"/>
          <w:szCs w:val="24"/>
        </w:rPr>
        <w:t>teiden</w:t>
      </w:r>
      <w:r w:rsidR="0044632A" w:rsidRPr="002954AD">
        <w:rPr>
          <w:rFonts w:asciiTheme="minorHAnsi" w:hAnsiTheme="minorHAnsi" w:cstheme="minorHAnsi"/>
          <w:sz w:val="36"/>
          <w:szCs w:val="24"/>
        </w:rPr>
        <w:t xml:space="preserve"> katetrointi</w:t>
      </w:r>
    </w:p>
    <w:p w14:paraId="32ACD57D" w14:textId="77777777" w:rsidR="00BA04AF" w:rsidRPr="00BA04AF" w:rsidRDefault="00BA04AF" w:rsidP="00BA04AF"/>
    <w:p w14:paraId="3B708359" w14:textId="6B9907B1" w:rsidR="00BF2DB9" w:rsidRPr="002954AD" w:rsidRDefault="0044632A" w:rsidP="002954AD">
      <w:pPr>
        <w:pStyle w:val="Otsikko1"/>
      </w:pPr>
      <w:r w:rsidRPr="0044632A">
        <w:br w:type="page"/>
      </w:r>
    </w:p>
    <w:p w14:paraId="154265C7" w14:textId="77777777" w:rsidR="001A13B1" w:rsidRDefault="00E041D1">
      <w:pPr>
        <w:pStyle w:val="Sisllysluettelonotsikko"/>
      </w:pPr>
      <w:r>
        <w:lastRenderedPageBreak/>
        <w:t>S</w:t>
      </w:r>
      <w:r w:rsidR="00264933">
        <w:t>isältö</w:t>
      </w:r>
    </w:p>
    <w:sdt>
      <w:sdtPr>
        <w:rPr>
          <w:b w:val="0"/>
          <w:sz w:val="22"/>
        </w:rPr>
        <w:id w:val="544417141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150A1E3B" w14:textId="5F6153CF" w:rsidR="00FB7A7B" w:rsidRDefault="00264933">
          <w:pPr>
            <w:pStyle w:val="Sisluet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853003" w:history="1">
            <w:r w:rsidR="00FB7A7B" w:rsidRPr="00B53F09">
              <w:rPr>
                <w:rStyle w:val="Hyperlinkki"/>
                <w:noProof/>
              </w:rPr>
              <w:t>1.</w:t>
            </w:r>
            <w:r w:rsidR="00FB7A7B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FB7A7B" w:rsidRPr="00B53F09">
              <w:rPr>
                <w:rStyle w:val="Hyperlinkki"/>
                <w:noProof/>
              </w:rPr>
              <w:t>Yleistä katetroinnista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_Toc152853003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3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40368298" w14:textId="52CB9C71" w:rsidR="00FB7A7B" w:rsidRDefault="00E50462">
          <w:pPr>
            <w:pStyle w:val="Sisluet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152853004" w:history="1">
            <w:r w:rsidR="00FB7A7B" w:rsidRPr="00B53F09">
              <w:rPr>
                <w:rStyle w:val="Hyperlinkki"/>
                <w:noProof/>
              </w:rPr>
              <w:t>2.</w:t>
            </w:r>
            <w:r w:rsidR="00FB7A7B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FB7A7B" w:rsidRPr="00B53F09">
              <w:rPr>
                <w:rStyle w:val="Hyperlinkki"/>
                <w:noProof/>
              </w:rPr>
              <w:t>Virtsateiden anatomia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_Toc152853004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3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063CCDCD" w14:textId="44ED0172" w:rsidR="00FB7A7B" w:rsidRDefault="00E50462">
          <w:pPr>
            <w:pStyle w:val="Sisluet2"/>
            <w:tabs>
              <w:tab w:val="left" w:pos="88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05" w:history="1">
            <w:r w:rsidR="00FB7A7B" w:rsidRPr="00B53F09">
              <w:rPr>
                <w:rStyle w:val="Hyperlinkki"/>
                <w:noProof/>
              </w:rPr>
              <w:t>2.1.</w:t>
            </w:r>
            <w:r w:rsidR="00FB7A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FB7A7B" w:rsidRPr="00B53F09">
              <w:rPr>
                <w:rStyle w:val="Hyperlinkki"/>
                <w:noProof/>
              </w:rPr>
              <w:t>Pitkä virtsaputki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_Toc152853005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3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65AFD702" w14:textId="39C37B96" w:rsidR="00FB7A7B" w:rsidRDefault="00E50462">
          <w:pPr>
            <w:pStyle w:val="Sisluet2"/>
            <w:tabs>
              <w:tab w:val="left" w:pos="88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06" w:history="1">
            <w:r w:rsidR="00FB7A7B" w:rsidRPr="00B53F09">
              <w:rPr>
                <w:rStyle w:val="Hyperlinkki"/>
                <w:noProof/>
              </w:rPr>
              <w:t>2.2.</w:t>
            </w:r>
            <w:r w:rsidR="00FB7A7B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FB7A7B" w:rsidRPr="00B53F09">
              <w:rPr>
                <w:rStyle w:val="Hyperlinkki"/>
                <w:noProof/>
              </w:rPr>
              <w:t>Lyhyt virtsaputki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_Toc152853006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3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25D86801" w14:textId="62718402" w:rsidR="00FB7A7B" w:rsidRDefault="00E50462">
          <w:pPr>
            <w:pStyle w:val="Sisluet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152853007" w:history="1">
            <w:r w:rsidR="00FB7A7B" w:rsidRPr="00B53F09">
              <w:rPr>
                <w:rStyle w:val="Hyperlinkki"/>
                <w:noProof/>
              </w:rPr>
              <w:t>3.</w:t>
            </w:r>
            <w:r w:rsidR="00FB7A7B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FB7A7B" w:rsidRPr="00B53F09">
              <w:rPr>
                <w:rStyle w:val="Hyperlinkki"/>
                <w:noProof/>
              </w:rPr>
              <w:t>Kestokatetroinnin valmistelu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_Toc152853007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4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7A1AC700" w14:textId="3D1C8AA2" w:rsidR="00FB7A7B" w:rsidRDefault="00E50462">
          <w:pPr>
            <w:pStyle w:val="Sisluet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152853008" w:history="1">
            <w:r w:rsidR="00FB7A7B" w:rsidRPr="00B53F09">
              <w:rPr>
                <w:rStyle w:val="Hyperlinkki"/>
                <w:noProof/>
              </w:rPr>
              <w:t>3.1.</w:t>
            </w:r>
            <w:r w:rsidR="00FB7A7B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FB7A7B" w:rsidRPr="00B53F09">
              <w:rPr>
                <w:rStyle w:val="Hyperlinkki"/>
                <w:noProof/>
              </w:rPr>
              <w:t>Kestokatetrin valinta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_Toc152853008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4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705146A1" w14:textId="7A258438" w:rsidR="00FB7A7B" w:rsidRDefault="00E50462">
          <w:pPr>
            <w:pStyle w:val="Sisluet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152853009" w:history="1">
            <w:r w:rsidR="00FB7A7B" w:rsidRPr="00B53F09">
              <w:rPr>
                <w:rStyle w:val="Hyperlinkki"/>
                <w:noProof/>
              </w:rPr>
              <w:t>3.2.</w:t>
            </w:r>
            <w:r w:rsidR="00FB7A7B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FB7A7B" w:rsidRPr="00B53F09">
              <w:rPr>
                <w:rStyle w:val="Hyperlinkki"/>
                <w:noProof/>
              </w:rPr>
              <w:t>Katetrointivälineet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_Toc152853009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5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790F8399" w14:textId="7DD43E61" w:rsidR="00FB7A7B" w:rsidRDefault="00E50462">
          <w:pPr>
            <w:pStyle w:val="Sisluet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152853010" w:history="1">
            <w:r w:rsidR="00FB7A7B" w:rsidRPr="00B53F09">
              <w:rPr>
                <w:rStyle w:val="Hyperlinkki"/>
                <w:noProof/>
              </w:rPr>
              <w:t>4.</w:t>
            </w:r>
            <w:r w:rsidR="00FB7A7B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FB7A7B" w:rsidRPr="00B53F09">
              <w:rPr>
                <w:rStyle w:val="Hyperlinkki"/>
                <w:noProof/>
              </w:rPr>
              <w:t>Kestokatetrointi avustajan kanssa (pitkä-ja lyhyt virtsaputki)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_Toc152853010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6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63388130" w14:textId="6F219308" w:rsidR="00FB7A7B" w:rsidRDefault="00E50462">
          <w:pPr>
            <w:pStyle w:val="Sisluet1"/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152853011" w:history="1">
            <w:r w:rsidR="00FB7A7B" w:rsidRPr="00B53F09">
              <w:rPr>
                <w:rStyle w:val="Hyperlinkki"/>
                <w:noProof/>
              </w:rPr>
              <w:t>5. Kestokatetrointi yksin tehtynä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_Toc152853011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8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09C0EAFA" w14:textId="180F7396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12" w:history="1">
            <w:r w:rsidR="00FB7A7B" w:rsidRPr="00B53F09">
              <w:rPr>
                <w:rStyle w:val="Hyperlinkki"/>
                <w:noProof/>
              </w:rPr>
              <w:t>5.1. Pitkän virtsaputken katetrointi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_Toc152853012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8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490338CF" w14:textId="31F2244D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13" w:history="1">
            <w:r w:rsidR="00FB7A7B" w:rsidRPr="00B53F09">
              <w:rPr>
                <w:rStyle w:val="Hyperlinkki"/>
                <w:noProof/>
              </w:rPr>
              <w:t>5.2. Lyhyen virtsaputken katetrointi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_Toc152853013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10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1BA73BB0" w14:textId="392615A6" w:rsidR="00FB7A7B" w:rsidRDefault="00E50462">
          <w:pPr>
            <w:pStyle w:val="Sisluet1"/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152853014" w:history="1">
            <w:r w:rsidR="00FB7A7B" w:rsidRPr="00B53F09">
              <w:rPr>
                <w:rStyle w:val="Hyperlinkki"/>
                <w:noProof/>
              </w:rPr>
              <w:t>6. Ohjeita kestokatetrin käyttöön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_Toc152853014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12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79A98449" w14:textId="64D76135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15" w:history="1">
            <w:r w:rsidR="00FB7A7B" w:rsidRPr="00B53F09">
              <w:rPr>
                <w:rStyle w:val="Hyperlinkki"/>
                <w:noProof/>
              </w:rPr>
              <w:t>6.1. Suljettu virtsankeräysjärjestelmä ja hygienia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_Toc152853015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12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7744CAF2" w14:textId="1CB3632A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16" w:history="1">
            <w:r w:rsidR="00FB7A7B" w:rsidRPr="00B53F09">
              <w:rPr>
                <w:rStyle w:val="Hyperlinkki"/>
                <w:noProof/>
              </w:rPr>
              <w:t>6.2. Virtsanäytteenotto ja virtsatietulehdusten hoito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_Toc152853016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12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252A8B72" w14:textId="3F0335A2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17" w:history="1">
            <w:r w:rsidR="00FB7A7B" w:rsidRPr="00B53F09">
              <w:rPr>
                <w:rStyle w:val="Hyperlinkki"/>
                <w:noProof/>
              </w:rPr>
              <w:t>6.3. Kestokatetrin huuhtominen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_Toc152853017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13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6C344CAF" w14:textId="72CDDD82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18" w:history="1">
            <w:r w:rsidR="00FB7A7B" w:rsidRPr="00B53F09">
              <w:rPr>
                <w:rStyle w:val="Hyperlinkki"/>
                <w:noProof/>
              </w:rPr>
              <w:t>6.4  Potilaan ohjaus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_Toc152853018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13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2D6EBF39" w14:textId="51BDBE35" w:rsidR="00FB7A7B" w:rsidRDefault="00E50462">
          <w:pPr>
            <w:pStyle w:val="Sisluet1"/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152853019" w:history="1">
            <w:r w:rsidR="00FB7A7B" w:rsidRPr="00B53F09">
              <w:rPr>
                <w:rStyle w:val="Hyperlinkki"/>
                <w:noProof/>
              </w:rPr>
              <w:t>7. Kestokatetrin poisto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_Toc152853019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14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0CAACC0C" w14:textId="144C31E1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20" w:history="1">
            <w:r w:rsidR="00FB7A7B" w:rsidRPr="00B53F09">
              <w:rPr>
                <w:rStyle w:val="Hyperlinkki"/>
                <w:noProof/>
              </w:rPr>
              <w:t>7.1. Kestokatetrin poistoon liittyvät ongelmatilanteet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_Toc152853020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14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0F628FC6" w14:textId="0D5BF3CB" w:rsidR="00FB7A7B" w:rsidRDefault="00E50462">
          <w:pPr>
            <w:pStyle w:val="Sisluet1"/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152853021" w:history="1">
            <w:r w:rsidR="00FB7A7B" w:rsidRPr="00B53F09">
              <w:rPr>
                <w:rStyle w:val="Hyperlinkki"/>
                <w:noProof/>
              </w:rPr>
              <w:t>8. Kerta- ja toistokatetrointi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_Toc152853021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15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5332673C" w14:textId="3AB7DB43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22" w:history="1">
            <w:r w:rsidR="00FB7A7B" w:rsidRPr="00B53F09">
              <w:rPr>
                <w:rStyle w:val="Hyperlinkki"/>
                <w:noProof/>
              </w:rPr>
              <w:t>8.1 Katetrin valinta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_Toc152853022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15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4FAF4D80" w14:textId="400B1612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23" w:history="1">
            <w:r w:rsidR="00FB7A7B" w:rsidRPr="00B53F09">
              <w:rPr>
                <w:rStyle w:val="Hyperlinkki"/>
                <w:noProof/>
              </w:rPr>
              <w:t>8.2. Kerta/toistokatetrointi terveydenhuollon ammattilaisen tekemänä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_Toc152853023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15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133D0623" w14:textId="0BB0675F" w:rsidR="00FB7A7B" w:rsidRDefault="00E50462">
          <w:pPr>
            <w:pStyle w:val="Sisluet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24" w:history="1">
            <w:r w:rsidR="00FB7A7B" w:rsidRPr="00B53F09">
              <w:rPr>
                <w:rStyle w:val="Hyperlinkki"/>
                <w:noProof/>
              </w:rPr>
              <w:t>8.2.1 Katetrointivälineet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_Toc152853024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15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27213001" w14:textId="5DDDF632" w:rsidR="00FB7A7B" w:rsidRDefault="00E50462">
          <w:pPr>
            <w:pStyle w:val="Sisluet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25" w:history="1">
            <w:r w:rsidR="00FB7A7B" w:rsidRPr="00B53F09">
              <w:rPr>
                <w:rStyle w:val="Hyperlinkki"/>
                <w:noProof/>
              </w:rPr>
              <w:t>8.2.2. Katetroinnin suoritus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_Toc152853025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16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3F3B4E2F" w14:textId="1FBE39F9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26" w:history="1">
            <w:r w:rsidR="00FB7A7B" w:rsidRPr="00B53F09">
              <w:rPr>
                <w:rStyle w:val="Hyperlinkki"/>
                <w:noProof/>
              </w:rPr>
              <w:t>8.3. Toistokatetrointi potilaan/läheisen tekemänä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_Toc152853026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18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61334746" w14:textId="5D420D0D" w:rsidR="00FB7A7B" w:rsidRDefault="00E50462">
          <w:pPr>
            <w:pStyle w:val="Sisluet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27" w:history="1">
            <w:r w:rsidR="00FB7A7B" w:rsidRPr="00B53F09">
              <w:rPr>
                <w:rStyle w:val="Hyperlinkki"/>
                <w:noProof/>
              </w:rPr>
              <w:t>8.3.1 Katetrointivälineet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_Toc152853027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18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07423F58" w14:textId="64864D7A" w:rsidR="00FB7A7B" w:rsidRDefault="00E50462">
          <w:pPr>
            <w:pStyle w:val="Sisluet3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28" w:history="1">
            <w:r w:rsidR="00FB7A7B" w:rsidRPr="00B53F09">
              <w:rPr>
                <w:rStyle w:val="Hyperlinkki"/>
                <w:noProof/>
              </w:rPr>
              <w:t>8.3.2. Katetroinnin suoritus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_Toc152853028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18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1384D090" w14:textId="736854AF" w:rsidR="00FB7A7B" w:rsidRDefault="00E50462">
          <w:pPr>
            <w:pStyle w:val="Sisluet1"/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152853029" w:history="1">
            <w:r w:rsidR="00FB7A7B" w:rsidRPr="00B53F09">
              <w:rPr>
                <w:rStyle w:val="Hyperlinkki"/>
                <w:noProof/>
              </w:rPr>
              <w:t>9. Huuhtelukatetrin käyttö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_Toc152853029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19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6941E3A0" w14:textId="2C08D1FF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30" w:history="1">
            <w:r w:rsidR="00FB7A7B" w:rsidRPr="00B53F09">
              <w:rPr>
                <w:rStyle w:val="Hyperlinkki"/>
                <w:noProof/>
              </w:rPr>
              <w:t>9.1. Katetrointivälineet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_Toc152853030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19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1FC65DA0" w14:textId="68FE5B9D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31" w:history="1">
            <w:r w:rsidR="00FB7A7B" w:rsidRPr="00B53F09">
              <w:rPr>
                <w:rStyle w:val="Hyperlinkki"/>
                <w:noProof/>
              </w:rPr>
              <w:t>9.2. Katetroinnin suoritus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_Toc152853031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19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18027734" w14:textId="13BF2691" w:rsidR="00FB7A7B" w:rsidRDefault="00E50462">
          <w:pPr>
            <w:pStyle w:val="Sisluet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52853032" w:history="1">
            <w:r w:rsidR="00FB7A7B" w:rsidRPr="00B53F09">
              <w:rPr>
                <w:rStyle w:val="Hyperlinkki"/>
                <w:noProof/>
              </w:rPr>
              <w:t>9.3. Potilaan seuranta rakkohuuhtelun aikana</w:t>
            </w:r>
            <w:r w:rsidR="00FB7A7B">
              <w:rPr>
                <w:noProof/>
                <w:webHidden/>
              </w:rPr>
              <w:tab/>
            </w:r>
            <w:r w:rsidR="00FB7A7B">
              <w:rPr>
                <w:noProof/>
                <w:webHidden/>
              </w:rPr>
              <w:fldChar w:fldCharType="begin"/>
            </w:r>
            <w:r w:rsidR="00FB7A7B">
              <w:rPr>
                <w:noProof/>
                <w:webHidden/>
              </w:rPr>
              <w:instrText xml:space="preserve"> PAGEREF _Toc152853032 \h </w:instrText>
            </w:r>
            <w:r w:rsidR="00FB7A7B">
              <w:rPr>
                <w:noProof/>
                <w:webHidden/>
              </w:rPr>
            </w:r>
            <w:r w:rsidR="00FB7A7B">
              <w:rPr>
                <w:noProof/>
                <w:webHidden/>
              </w:rPr>
              <w:fldChar w:fldCharType="separate"/>
            </w:r>
            <w:r w:rsidR="00FB7A7B">
              <w:rPr>
                <w:noProof/>
                <w:webHidden/>
              </w:rPr>
              <w:t>19</w:t>
            </w:r>
            <w:r w:rsidR="00FB7A7B">
              <w:rPr>
                <w:noProof/>
                <w:webHidden/>
              </w:rPr>
              <w:fldChar w:fldCharType="end"/>
            </w:r>
          </w:hyperlink>
        </w:p>
        <w:p w14:paraId="0406EAF9" w14:textId="31A3C295" w:rsidR="00264933" w:rsidRDefault="00264933">
          <w:r>
            <w:rPr>
              <w:b/>
              <w:bCs/>
            </w:rPr>
            <w:fldChar w:fldCharType="end"/>
          </w:r>
        </w:p>
      </w:sdtContent>
    </w:sdt>
    <w:p w14:paraId="6B3DAB64" w14:textId="77777777" w:rsidR="001A13B1" w:rsidRDefault="001A13B1" w:rsidP="001A13B1"/>
    <w:p w14:paraId="4408D321" w14:textId="77777777" w:rsidR="001A13B1" w:rsidRDefault="001A13B1" w:rsidP="000E6F19"/>
    <w:p w14:paraId="3B708375" w14:textId="47F4CEAC" w:rsidR="0044632A" w:rsidRDefault="00E04634" w:rsidP="00BD414E">
      <w:pPr>
        <w:pStyle w:val="Otsikko1"/>
        <w:numPr>
          <w:ilvl w:val="0"/>
          <w:numId w:val="70"/>
        </w:numPr>
        <w:ind w:left="426" w:hanging="426"/>
      </w:pPr>
      <w:bookmarkStart w:id="0" w:name="_Toc152853003"/>
      <w:r>
        <w:lastRenderedPageBreak/>
        <w:t>Y</w:t>
      </w:r>
      <w:r w:rsidRPr="0044632A">
        <w:t>leistä katetroinnista</w:t>
      </w:r>
      <w:bookmarkEnd w:id="0"/>
    </w:p>
    <w:p w14:paraId="7D1BA39C" w14:textId="77777777" w:rsidR="00863A64" w:rsidRDefault="00D861CF" w:rsidP="00863A64">
      <w:pPr>
        <w:spacing w:after="240"/>
        <w:jc w:val="both"/>
        <w:rPr>
          <w:rFonts w:asciiTheme="minorHAnsi" w:hAnsiTheme="minorHAnsi" w:cstheme="minorHAnsi"/>
          <w:szCs w:val="24"/>
        </w:rPr>
      </w:pPr>
      <w:r w:rsidRPr="00863A64">
        <w:rPr>
          <w:rFonts w:asciiTheme="minorHAnsi" w:hAnsiTheme="minorHAnsi" w:cstheme="minorHAnsi"/>
          <w:szCs w:val="24"/>
        </w:rPr>
        <w:t>Katetroinnin aiheita ovat rakon tyhjenemisvaikeudet, lääkkeiden anto rakkoon, tutkimus -ja hoitotoimenpiteet, isot leikkaukset, tehohoito ja terminaalihoito. Kerta- ja toistokatetrointi ovat ensisijaisia katetrointivaihtoehtoja.</w:t>
      </w:r>
      <w:r w:rsidR="00863A64">
        <w:rPr>
          <w:rFonts w:asciiTheme="minorHAnsi" w:hAnsiTheme="minorHAnsi" w:cstheme="minorHAnsi"/>
          <w:szCs w:val="24"/>
        </w:rPr>
        <w:t xml:space="preserve"> </w:t>
      </w:r>
    </w:p>
    <w:p w14:paraId="242ED847" w14:textId="640A445A" w:rsidR="0090603C" w:rsidRPr="00863A64" w:rsidRDefault="0044632A" w:rsidP="00863A64">
      <w:pPr>
        <w:jc w:val="both"/>
        <w:rPr>
          <w:rFonts w:asciiTheme="minorHAnsi" w:hAnsiTheme="minorHAnsi" w:cstheme="minorHAnsi"/>
          <w:szCs w:val="24"/>
        </w:rPr>
      </w:pPr>
      <w:r w:rsidRPr="00863A64">
        <w:rPr>
          <w:rFonts w:asciiTheme="minorHAnsi" w:hAnsiTheme="minorHAnsi" w:cstheme="minorHAnsi"/>
          <w:szCs w:val="24"/>
        </w:rPr>
        <w:t xml:space="preserve">Laita katetri paikoilleen mahdollisimman hellävaraisesti, jotta </w:t>
      </w:r>
      <w:r w:rsidR="001C2A0B" w:rsidRPr="00863A64">
        <w:rPr>
          <w:rFonts w:asciiTheme="minorHAnsi" w:hAnsiTheme="minorHAnsi" w:cstheme="minorHAnsi"/>
          <w:szCs w:val="24"/>
        </w:rPr>
        <w:t xml:space="preserve">et aiheuta virtsaputkivaurioita. Vauriot </w:t>
      </w:r>
      <w:r w:rsidRPr="00863A64">
        <w:rPr>
          <w:rFonts w:asciiTheme="minorHAnsi" w:hAnsiTheme="minorHAnsi" w:cstheme="minorHAnsi"/>
          <w:szCs w:val="24"/>
        </w:rPr>
        <w:t xml:space="preserve">luovat infektioille otolliset olosuhteet. Rentouta ja rauhoita potilasta. </w:t>
      </w:r>
      <w:r w:rsidR="00507961" w:rsidRPr="00863A64">
        <w:rPr>
          <w:rFonts w:asciiTheme="minorHAnsi" w:hAnsiTheme="minorHAnsi" w:cstheme="minorHAnsi"/>
          <w:szCs w:val="24"/>
        </w:rPr>
        <w:t>Katetroi huoneessa, jossa on hyvä kohdevalo.</w:t>
      </w:r>
      <w:r w:rsidRPr="00863A64">
        <w:rPr>
          <w:rFonts w:asciiTheme="minorHAnsi" w:hAnsiTheme="minorHAnsi" w:cstheme="minorHAnsi"/>
          <w:szCs w:val="24"/>
        </w:rPr>
        <w:t xml:space="preserve"> </w:t>
      </w:r>
      <w:r w:rsidR="001A2F75" w:rsidRPr="00863A64">
        <w:rPr>
          <w:rFonts w:asciiTheme="minorHAnsi" w:hAnsiTheme="minorHAnsi" w:cstheme="minorHAnsi"/>
          <w:szCs w:val="24"/>
        </w:rPr>
        <w:t xml:space="preserve">Katetroinnin voi suorittaa </w:t>
      </w:r>
      <w:r w:rsidR="00BF54FC" w:rsidRPr="00863A64">
        <w:rPr>
          <w:rFonts w:asciiTheme="minorHAnsi" w:hAnsiTheme="minorHAnsi" w:cstheme="minorHAnsi"/>
          <w:szCs w:val="24"/>
        </w:rPr>
        <w:t xml:space="preserve">avustajan kanssa </w:t>
      </w:r>
      <w:r w:rsidR="001A2F75" w:rsidRPr="00863A64">
        <w:rPr>
          <w:rFonts w:asciiTheme="minorHAnsi" w:hAnsiTheme="minorHAnsi" w:cstheme="minorHAnsi"/>
          <w:szCs w:val="24"/>
        </w:rPr>
        <w:t>tai tarvittaessa</w:t>
      </w:r>
      <w:r w:rsidR="00BF54FC" w:rsidRPr="00863A64">
        <w:rPr>
          <w:rFonts w:asciiTheme="minorHAnsi" w:hAnsiTheme="minorHAnsi" w:cstheme="minorHAnsi"/>
          <w:szCs w:val="24"/>
        </w:rPr>
        <w:t xml:space="preserve"> yksin</w:t>
      </w:r>
      <w:r w:rsidR="001A2F75" w:rsidRPr="00863A64">
        <w:rPr>
          <w:rFonts w:asciiTheme="minorHAnsi" w:hAnsiTheme="minorHAnsi" w:cstheme="minorHAnsi"/>
          <w:szCs w:val="24"/>
        </w:rPr>
        <w:t>.</w:t>
      </w:r>
      <w:r w:rsidR="00554C11" w:rsidRPr="00863A64">
        <w:rPr>
          <w:rFonts w:asciiTheme="minorHAnsi" w:hAnsiTheme="minorHAnsi" w:cstheme="minorHAnsi"/>
          <w:szCs w:val="24"/>
        </w:rPr>
        <w:t xml:space="preserve"> Kirjaa </w:t>
      </w:r>
      <w:r w:rsidR="005A7155" w:rsidRPr="00863A64">
        <w:rPr>
          <w:rFonts w:asciiTheme="minorHAnsi" w:hAnsiTheme="minorHAnsi" w:cstheme="minorHAnsi"/>
          <w:szCs w:val="24"/>
        </w:rPr>
        <w:t>katetroitavan hoitokertomukseen</w:t>
      </w:r>
      <w:r w:rsidR="00554C11" w:rsidRPr="00863A64">
        <w:rPr>
          <w:rFonts w:asciiTheme="minorHAnsi" w:hAnsiTheme="minorHAnsi" w:cstheme="minorHAnsi"/>
          <w:szCs w:val="24"/>
        </w:rPr>
        <w:t xml:space="preserve"> katetroinnin syy, ajankohta,</w:t>
      </w:r>
      <w:r w:rsidR="00A55262" w:rsidRPr="00863A64">
        <w:rPr>
          <w:rFonts w:asciiTheme="minorHAnsi" w:hAnsiTheme="minorHAnsi" w:cstheme="minorHAnsi"/>
          <w:szCs w:val="24"/>
        </w:rPr>
        <w:t xml:space="preserve"> katetrin tiedot ja toimenpiteen tekijä</w:t>
      </w:r>
      <w:r w:rsidR="001C2A0B" w:rsidRPr="00863A64">
        <w:rPr>
          <w:rFonts w:asciiTheme="minorHAnsi" w:hAnsiTheme="minorHAnsi" w:cstheme="minorHAnsi"/>
          <w:szCs w:val="24"/>
        </w:rPr>
        <w:t xml:space="preserve"> sekä mahdollinen kestokatetrin poistopäivä</w:t>
      </w:r>
      <w:r w:rsidR="00920F4A" w:rsidRPr="00863A64">
        <w:rPr>
          <w:rFonts w:asciiTheme="minorHAnsi" w:hAnsiTheme="minorHAnsi" w:cstheme="minorHAnsi"/>
          <w:szCs w:val="24"/>
        </w:rPr>
        <w:t>.</w:t>
      </w:r>
      <w:r w:rsidR="00F46BD5" w:rsidRPr="00863A64">
        <w:rPr>
          <w:rFonts w:asciiTheme="minorHAnsi" w:hAnsiTheme="minorHAnsi" w:cstheme="minorHAnsi"/>
          <w:szCs w:val="24"/>
        </w:rPr>
        <w:t xml:space="preserve"> </w:t>
      </w:r>
      <w:r w:rsidR="004F51A5" w:rsidRPr="00863A64">
        <w:rPr>
          <w:rFonts w:asciiTheme="minorHAnsi" w:hAnsiTheme="minorHAnsi" w:cstheme="minorHAnsi"/>
          <w:szCs w:val="24"/>
        </w:rPr>
        <w:t xml:space="preserve">Arvioi </w:t>
      </w:r>
      <w:proofErr w:type="spellStart"/>
      <w:r w:rsidR="004F51A5" w:rsidRPr="00863A64">
        <w:rPr>
          <w:rFonts w:asciiTheme="minorHAnsi" w:hAnsiTheme="minorHAnsi" w:cstheme="minorHAnsi"/>
          <w:szCs w:val="24"/>
        </w:rPr>
        <w:t>virtsakaterin</w:t>
      </w:r>
      <w:proofErr w:type="spellEnd"/>
      <w:r w:rsidR="004F51A5" w:rsidRPr="00863A64">
        <w:rPr>
          <w:rFonts w:asciiTheme="minorHAnsi" w:hAnsiTheme="minorHAnsi" w:cstheme="minorHAnsi"/>
          <w:szCs w:val="24"/>
        </w:rPr>
        <w:t xml:space="preserve"> toimivuutta ja käytön tarvetta päivittäin.</w:t>
      </w:r>
    </w:p>
    <w:p w14:paraId="2D158A88" w14:textId="77777777" w:rsidR="00BD414E" w:rsidRDefault="003E004B" w:rsidP="00BD414E">
      <w:pPr>
        <w:pStyle w:val="Otsikko1"/>
        <w:numPr>
          <w:ilvl w:val="0"/>
          <w:numId w:val="70"/>
        </w:numPr>
        <w:ind w:left="426" w:hanging="426"/>
      </w:pPr>
      <w:bookmarkStart w:id="1" w:name="_Toc152853004"/>
      <w:r w:rsidRPr="00863A64">
        <w:t>Virtsateiden</w:t>
      </w:r>
      <w:r w:rsidRPr="003E004B">
        <w:t xml:space="preserve"> anatomia</w:t>
      </w:r>
      <w:bookmarkEnd w:id="1"/>
    </w:p>
    <w:p w14:paraId="3FF7D57D" w14:textId="4B8AF63E" w:rsidR="00565BCC" w:rsidRPr="00BD414E" w:rsidRDefault="003E004B" w:rsidP="00FB7A7B">
      <w:pPr>
        <w:pStyle w:val="Otsikko2"/>
        <w:numPr>
          <w:ilvl w:val="1"/>
          <w:numId w:val="70"/>
        </w:numPr>
        <w:tabs>
          <w:tab w:val="left" w:pos="851"/>
        </w:tabs>
        <w:ind w:left="426"/>
      </w:pPr>
      <w:bookmarkStart w:id="2" w:name="_Toc152853005"/>
      <w:r w:rsidRPr="00BD414E">
        <w:t>Pitkä virtsaputki</w:t>
      </w:r>
      <w:bookmarkEnd w:id="2"/>
      <w:r w:rsidRPr="00BD414E">
        <w:t xml:space="preserve"> </w:t>
      </w:r>
    </w:p>
    <w:p w14:paraId="02D049BA" w14:textId="13A0EF0F" w:rsidR="003E004B" w:rsidRPr="00F91C68" w:rsidRDefault="00565BCC" w:rsidP="00863A64">
      <w:r>
        <w:t xml:space="preserve">Pitkä virtsaputki </w:t>
      </w:r>
      <w:r w:rsidR="003E004B" w:rsidRPr="00F91C68">
        <w:t xml:space="preserve">on </w:t>
      </w:r>
      <w:proofErr w:type="gramStart"/>
      <w:r w:rsidR="003E004B" w:rsidRPr="00F91C68">
        <w:t>15-20</w:t>
      </w:r>
      <w:proofErr w:type="gramEnd"/>
      <w:r w:rsidR="003E004B" w:rsidRPr="00F91C68">
        <w:t xml:space="preserve"> cm pitkä, alle 1cm läpimittainen putki ja siinä on kaksi jyrkkää mutkaa</w:t>
      </w:r>
      <w:r w:rsidR="003E004B">
        <w:t xml:space="preserve">. </w:t>
      </w:r>
    </w:p>
    <w:p w14:paraId="266FF1CD" w14:textId="4605D635" w:rsidR="003E004B" w:rsidRDefault="003E004B" w:rsidP="00264933">
      <w:r w:rsidRPr="0044632A">
        <w:rPr>
          <w:noProof/>
        </w:rPr>
        <w:drawing>
          <wp:inline distT="0" distB="0" distL="0" distR="0" wp14:anchorId="2F9C047D" wp14:editId="0F650009">
            <wp:extent cx="2019300" cy="1752600"/>
            <wp:effectExtent l="0" t="0" r="0" b="0"/>
            <wp:docPr id="2" name="Kuva 2" descr="miehen anat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hen anatom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A64">
        <w:tab/>
      </w:r>
      <w:r w:rsidR="00863A64">
        <w:tab/>
      </w:r>
      <w:r w:rsidRPr="0044632A">
        <w:rPr>
          <w:noProof/>
        </w:rPr>
        <w:drawing>
          <wp:inline distT="0" distB="0" distL="0" distR="0" wp14:anchorId="30BF1DD5" wp14:editId="2EE82F93">
            <wp:extent cx="1704975" cy="1504950"/>
            <wp:effectExtent l="0" t="0" r="9525" b="0"/>
            <wp:docPr id="3" name="Kuva 3" descr="katetri miehen rako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etri miehen rakoss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CE8B5" w14:textId="1AB5D60E" w:rsidR="003E004B" w:rsidRDefault="003E004B" w:rsidP="00264933">
      <w:r w:rsidRPr="00565BCC">
        <w:rPr>
          <w:sz w:val="22"/>
          <w:szCs w:val="20"/>
        </w:rPr>
        <w:t>Kuva 1. Pitkä virtsaputki</w:t>
      </w:r>
      <w:r w:rsidR="00863A64">
        <w:tab/>
      </w:r>
      <w:r w:rsidR="00863A64">
        <w:tab/>
      </w:r>
      <w:r w:rsidR="00863A64">
        <w:tab/>
      </w:r>
      <w:r w:rsidRPr="00565BCC">
        <w:rPr>
          <w:sz w:val="22"/>
          <w:szCs w:val="20"/>
        </w:rPr>
        <w:t>Kuva 2. Kestokatetri virtsarakossa</w:t>
      </w:r>
    </w:p>
    <w:p w14:paraId="72A9BA95" w14:textId="77777777" w:rsidR="00565BCC" w:rsidRPr="00FB7A7B" w:rsidRDefault="003E004B" w:rsidP="00FB7A7B">
      <w:pPr>
        <w:pStyle w:val="Otsikko2"/>
        <w:numPr>
          <w:ilvl w:val="1"/>
          <w:numId w:val="70"/>
        </w:numPr>
        <w:tabs>
          <w:tab w:val="left" w:pos="851"/>
        </w:tabs>
        <w:ind w:left="426"/>
      </w:pPr>
      <w:bookmarkStart w:id="3" w:name="_Toc152853006"/>
      <w:r w:rsidRPr="00FB7A7B">
        <w:t>Lyhyt virtsaputki</w:t>
      </w:r>
      <w:bookmarkEnd w:id="3"/>
      <w:r w:rsidRPr="00FB7A7B">
        <w:t xml:space="preserve"> </w:t>
      </w:r>
    </w:p>
    <w:p w14:paraId="57956DCC" w14:textId="3BE37D8B" w:rsidR="003E004B" w:rsidRPr="003E004B" w:rsidRDefault="00565BCC" w:rsidP="00264933">
      <w:r>
        <w:t xml:space="preserve">Lyhyt virtsaputki </w:t>
      </w:r>
      <w:r w:rsidR="003E004B">
        <w:t>on</w:t>
      </w:r>
      <w:r w:rsidR="003E004B" w:rsidRPr="00F91C68">
        <w:t xml:space="preserve"> </w:t>
      </w:r>
      <w:proofErr w:type="gramStart"/>
      <w:r w:rsidR="003E004B" w:rsidRPr="00F91C68">
        <w:t>3-5</w:t>
      </w:r>
      <w:proofErr w:type="gramEnd"/>
      <w:r w:rsidR="003E004B" w:rsidRPr="00F91C68">
        <w:t xml:space="preserve"> cm pitkä ja loivasti </w:t>
      </w:r>
      <w:proofErr w:type="spellStart"/>
      <w:r w:rsidR="003E004B" w:rsidRPr="00F91C68">
        <w:t>ylöpäin</w:t>
      </w:r>
      <w:proofErr w:type="spellEnd"/>
      <w:r w:rsidR="003E004B" w:rsidRPr="00F91C68">
        <w:t xml:space="preserve"> kaartuva</w:t>
      </w:r>
      <w:r w:rsidR="003E004B">
        <w:t xml:space="preserve"> alle 1 cm läpimittainen putki</w:t>
      </w:r>
      <w:r w:rsidR="003E004B" w:rsidRPr="00F91C68">
        <w:t>.</w:t>
      </w:r>
      <w:r w:rsidR="003E004B">
        <w:t xml:space="preserve"> </w:t>
      </w:r>
      <w:r w:rsidR="003E004B" w:rsidRPr="003E004B">
        <w:t>Virtsateiden anatomia on yksilöllinen.</w:t>
      </w:r>
    </w:p>
    <w:p w14:paraId="1AA20999" w14:textId="02E12E39" w:rsidR="003E004B" w:rsidRPr="0044632A" w:rsidRDefault="003E004B" w:rsidP="00264933">
      <w:r w:rsidRPr="0044632A">
        <w:rPr>
          <w:b/>
          <w:noProof/>
        </w:rPr>
        <w:drawing>
          <wp:inline distT="0" distB="0" distL="0" distR="0" wp14:anchorId="020C7BE4" wp14:editId="33F998EB">
            <wp:extent cx="2114550" cy="1781175"/>
            <wp:effectExtent l="0" t="0" r="0" b="9525"/>
            <wp:docPr id="11" name="Kuva 11" descr="naisen anat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isen anatom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BCC">
        <w:rPr>
          <w:b/>
        </w:rPr>
        <w:tab/>
      </w:r>
      <w:r w:rsidR="00565BCC">
        <w:rPr>
          <w:b/>
        </w:rPr>
        <w:tab/>
      </w:r>
      <w:r w:rsidRPr="0044632A">
        <w:rPr>
          <w:b/>
          <w:noProof/>
        </w:rPr>
        <w:drawing>
          <wp:inline distT="0" distB="0" distL="0" distR="0" wp14:anchorId="096C46F8" wp14:editId="19EB492D">
            <wp:extent cx="1552575" cy="1428750"/>
            <wp:effectExtent l="0" t="0" r="9525" b="0"/>
            <wp:docPr id="12" name="Kuva 12" descr="katetri naisen rako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etri naisen rakoss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E7EE" w14:textId="363966B8" w:rsidR="009B241C" w:rsidRDefault="003E004B" w:rsidP="00264933">
      <w:r w:rsidRPr="00565BCC">
        <w:rPr>
          <w:sz w:val="22"/>
          <w:szCs w:val="20"/>
        </w:rPr>
        <w:t>Kuva 3. Lyhyt virtsaputki</w:t>
      </w:r>
      <w:r w:rsidR="00565BCC">
        <w:tab/>
      </w:r>
      <w:r w:rsidR="00565BCC">
        <w:tab/>
      </w:r>
      <w:r w:rsidR="00565BCC">
        <w:tab/>
      </w:r>
      <w:r w:rsidRPr="00565BCC">
        <w:rPr>
          <w:sz w:val="22"/>
          <w:szCs w:val="20"/>
        </w:rPr>
        <w:t>Kuva 4. Kestokatetri virtsarakossa</w:t>
      </w:r>
    </w:p>
    <w:p w14:paraId="0A66534C" w14:textId="77777777" w:rsidR="009B241C" w:rsidRDefault="009B241C">
      <w:r>
        <w:br w:type="page"/>
      </w:r>
    </w:p>
    <w:p w14:paraId="0743DCC7" w14:textId="1ED2F863" w:rsidR="005855B7" w:rsidRPr="00BD414E" w:rsidRDefault="00E04634" w:rsidP="00BD414E">
      <w:pPr>
        <w:pStyle w:val="Otsikko1"/>
        <w:numPr>
          <w:ilvl w:val="0"/>
          <w:numId w:val="70"/>
        </w:numPr>
        <w:ind w:left="426" w:hanging="426"/>
      </w:pPr>
      <w:bookmarkStart w:id="4" w:name="_Toc152853007"/>
      <w:r w:rsidRPr="00BD414E">
        <w:lastRenderedPageBreak/>
        <w:t>K</w:t>
      </w:r>
      <w:r w:rsidR="00277BFF" w:rsidRPr="00BD414E">
        <w:t>estok</w:t>
      </w:r>
      <w:r w:rsidRPr="00BD414E">
        <w:t>atetroinnin valmistelu</w:t>
      </w:r>
      <w:bookmarkEnd w:id="4"/>
    </w:p>
    <w:p w14:paraId="3B708378" w14:textId="4232EB99" w:rsidR="0044632A" w:rsidRPr="00BD414E" w:rsidRDefault="0044632A" w:rsidP="00FB7A7B">
      <w:pPr>
        <w:pStyle w:val="Otsikko2"/>
        <w:numPr>
          <w:ilvl w:val="1"/>
          <w:numId w:val="70"/>
        </w:numPr>
        <w:tabs>
          <w:tab w:val="left" w:pos="851"/>
        </w:tabs>
        <w:ind w:left="426"/>
      </w:pPr>
      <w:bookmarkStart w:id="5" w:name="_Toc152853008"/>
      <w:r w:rsidRPr="00BD414E">
        <w:t>K</w:t>
      </w:r>
      <w:r w:rsidR="00277BFF" w:rsidRPr="00BD414E">
        <w:t>estok</w:t>
      </w:r>
      <w:r w:rsidRPr="00BD414E">
        <w:t>atetrin valinta</w:t>
      </w:r>
      <w:bookmarkEnd w:id="5"/>
    </w:p>
    <w:p w14:paraId="6A12230B" w14:textId="293FC83D" w:rsidR="00277BFF" w:rsidRPr="00A77E5D" w:rsidRDefault="00194E6C" w:rsidP="00DB76A3">
      <w:pPr>
        <w:pStyle w:val="Luettelokappale"/>
        <w:numPr>
          <w:ilvl w:val="0"/>
          <w:numId w:val="44"/>
        </w:numPr>
        <w:spacing w:after="120"/>
        <w:ind w:left="425" w:hanging="425"/>
        <w:contextualSpacing w:val="0"/>
        <w:jc w:val="both"/>
      </w:pPr>
      <w:proofErr w:type="spellStart"/>
      <w:r>
        <w:t>Foley</w:t>
      </w:r>
      <w:proofErr w:type="spellEnd"/>
      <w:r w:rsidR="00BB6FA2">
        <w:t xml:space="preserve"> </w:t>
      </w:r>
      <w:r>
        <w:t xml:space="preserve">-katetri, jossa </w:t>
      </w:r>
      <w:r w:rsidRPr="00A77E5D">
        <w:t>on vähintään kaksi kanavaa, toinen pallon täyttöä ja toinen virtsan kulkua varten</w:t>
      </w:r>
    </w:p>
    <w:p w14:paraId="52A58FAE" w14:textId="77777777" w:rsidR="00F0666D" w:rsidRPr="00F0666D" w:rsidRDefault="00194E6C" w:rsidP="00DB76A3">
      <w:pPr>
        <w:pStyle w:val="Luettelokappale"/>
        <w:numPr>
          <w:ilvl w:val="0"/>
          <w:numId w:val="44"/>
        </w:numPr>
        <w:spacing w:before="120"/>
        <w:ind w:left="425" w:hanging="425"/>
        <w:contextualSpacing w:val="0"/>
        <w:jc w:val="both"/>
        <w:rPr>
          <w:b/>
        </w:rPr>
      </w:pPr>
      <w:r w:rsidRPr="00A77E5D">
        <w:t>Katetrimateriaali ja pitoaika</w:t>
      </w:r>
    </w:p>
    <w:p w14:paraId="3B70837B" w14:textId="380C805F" w:rsidR="00194E6C" w:rsidRPr="001A3FE4" w:rsidRDefault="00194E6C" w:rsidP="001A3FE4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</w:pPr>
      <w:r>
        <w:t>Teflon- tai silikon</w:t>
      </w:r>
      <w:r w:rsidR="00807D2D">
        <w:t>i</w:t>
      </w:r>
      <w:r w:rsidRPr="00A77E5D">
        <w:t>päällysteinen lateksikatetri lyhytaikaiseen käyttöön, vaihto vähintään kuukauden välein</w:t>
      </w:r>
    </w:p>
    <w:p w14:paraId="3B70837D" w14:textId="6D0B3272" w:rsidR="00194E6C" w:rsidRDefault="00194E6C" w:rsidP="001A3FE4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</w:pPr>
      <w:r w:rsidRPr="00A77E5D">
        <w:t>100 % silikon</w:t>
      </w:r>
      <w:r w:rsidR="00807D2D">
        <w:t>i</w:t>
      </w:r>
      <w:r w:rsidRPr="00A77E5D">
        <w:t>katetri pitkäaikaiseen käyttöön, vaihto vähintään kolmen kuukauden välein</w:t>
      </w:r>
      <w:r w:rsidR="00FE3610">
        <w:t xml:space="preserve"> tai valmistajan ohjeen mukaan</w:t>
      </w:r>
    </w:p>
    <w:p w14:paraId="3B70837E" w14:textId="388B9757" w:rsidR="00194E6C" w:rsidRPr="00A77E5D" w:rsidRDefault="00BD08F1" w:rsidP="001A3FE4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spacing w:after="120"/>
        <w:ind w:left="1077" w:hanging="357"/>
      </w:pPr>
      <w:r>
        <w:t xml:space="preserve">Jos potilaalla </w:t>
      </w:r>
      <w:r w:rsidR="00F0666D">
        <w:t>l</w:t>
      </w:r>
      <w:r w:rsidR="00BE45AC">
        <w:t>ateksi</w:t>
      </w:r>
      <w:r w:rsidRPr="0044632A">
        <w:t xml:space="preserve">allergia; käytä </w:t>
      </w:r>
      <w:proofErr w:type="gramStart"/>
      <w:r w:rsidRPr="0044632A">
        <w:t>100%</w:t>
      </w:r>
      <w:proofErr w:type="gramEnd"/>
      <w:r w:rsidRPr="0044632A">
        <w:t xml:space="preserve"> silikon</w:t>
      </w:r>
      <w:r w:rsidR="00823D8B">
        <w:t>i</w:t>
      </w:r>
      <w:r w:rsidRPr="0044632A">
        <w:t>katetria ja lateksittomia käsineitä</w:t>
      </w:r>
    </w:p>
    <w:p w14:paraId="3B70837F" w14:textId="77777777" w:rsidR="00194E6C" w:rsidRPr="00A77E5D" w:rsidRDefault="00194E6C" w:rsidP="00DB76A3">
      <w:pPr>
        <w:pStyle w:val="Luettelokappale"/>
        <w:numPr>
          <w:ilvl w:val="0"/>
          <w:numId w:val="44"/>
        </w:numPr>
        <w:spacing w:before="120"/>
        <w:ind w:left="425" w:hanging="425"/>
        <w:jc w:val="both"/>
      </w:pPr>
      <w:r w:rsidRPr="00A77E5D">
        <w:t>Katetrin koko</w:t>
      </w:r>
    </w:p>
    <w:p w14:paraId="3B708380" w14:textId="77777777" w:rsidR="00194E6C" w:rsidRPr="00A77E5D" w:rsidRDefault="00194E6C" w:rsidP="001A3FE4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</w:pPr>
      <w:r w:rsidRPr="00A77E5D">
        <w:t>Mahdollisimman ohut, jotta katetri ei aiheuta tarpeetonta painetta virtsaputkeen ja sallii virtsaputken normaalien eritteiden poistumisen</w:t>
      </w:r>
    </w:p>
    <w:p w14:paraId="3B708382" w14:textId="542A8D1E" w:rsidR="00194E6C" w:rsidRPr="00A77E5D" w:rsidRDefault="00194E6C" w:rsidP="001A3FE4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spacing w:after="120"/>
        <w:ind w:left="1077" w:hanging="357"/>
      </w:pPr>
      <w:r w:rsidRPr="00A77E5D">
        <w:t xml:space="preserve">Aikuisilla yleensä </w:t>
      </w:r>
      <w:proofErr w:type="spellStart"/>
      <w:r w:rsidRPr="00A77E5D">
        <w:t>ch</w:t>
      </w:r>
      <w:proofErr w:type="spellEnd"/>
      <w:r w:rsidRPr="00A77E5D">
        <w:t xml:space="preserve"> </w:t>
      </w:r>
      <w:proofErr w:type="gramStart"/>
      <w:r w:rsidRPr="00A77E5D">
        <w:t>12-16</w:t>
      </w:r>
      <w:proofErr w:type="gramEnd"/>
      <w:r w:rsidRPr="00A77E5D">
        <w:t xml:space="preserve"> ja lapsilla </w:t>
      </w:r>
      <w:proofErr w:type="spellStart"/>
      <w:r w:rsidRPr="00A77E5D">
        <w:t>ch</w:t>
      </w:r>
      <w:proofErr w:type="spellEnd"/>
      <w:r w:rsidRPr="00A77E5D">
        <w:t xml:space="preserve"> 6-12 lapsen koosta riippuen </w:t>
      </w:r>
    </w:p>
    <w:p w14:paraId="3B708383" w14:textId="77777777" w:rsidR="00194E6C" w:rsidRPr="00A77E5D" w:rsidRDefault="00194E6C" w:rsidP="00DB76A3">
      <w:pPr>
        <w:pStyle w:val="Luettelokappale"/>
        <w:numPr>
          <w:ilvl w:val="0"/>
          <w:numId w:val="44"/>
        </w:numPr>
        <w:ind w:left="426" w:hanging="426"/>
        <w:jc w:val="both"/>
      </w:pPr>
      <w:r w:rsidRPr="00A77E5D">
        <w:t>Katetrin kärjen muoto</w:t>
      </w:r>
    </w:p>
    <w:p w14:paraId="3B708384" w14:textId="77777777" w:rsidR="00194E6C" w:rsidRPr="00A77E5D" w:rsidRDefault="00194E6C" w:rsidP="001A3FE4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</w:pPr>
      <w:proofErr w:type="spellStart"/>
      <w:r w:rsidRPr="00A77E5D">
        <w:t>Nelaton</w:t>
      </w:r>
      <w:proofErr w:type="spellEnd"/>
      <w:r w:rsidRPr="00A77E5D">
        <w:t>-katetri on suorakärkinen ja käytetään normaaliin katetrointiin</w:t>
      </w:r>
    </w:p>
    <w:p w14:paraId="3B708387" w14:textId="42E98BAE" w:rsidR="00194E6C" w:rsidRPr="00A77E5D" w:rsidRDefault="00194E6C" w:rsidP="001A3FE4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spacing w:after="120"/>
        <w:ind w:left="1077" w:hanging="357"/>
      </w:pPr>
      <w:proofErr w:type="spellStart"/>
      <w:r w:rsidRPr="00A77E5D">
        <w:t>Tiemann</w:t>
      </w:r>
      <w:proofErr w:type="spellEnd"/>
      <w:r w:rsidRPr="00A77E5D">
        <w:t>-katetri on käyräkärkinen ja käytetää</w:t>
      </w:r>
      <w:r w:rsidR="00C32F6B">
        <w:t xml:space="preserve">n </w:t>
      </w:r>
      <w:r w:rsidR="00BE45AC" w:rsidRPr="00823D8B">
        <w:t>pitkässä</w:t>
      </w:r>
      <w:r w:rsidR="00C32F6B" w:rsidRPr="00823D8B">
        <w:t xml:space="preserve"> </w:t>
      </w:r>
      <w:r w:rsidR="00C32F6B">
        <w:t>virtsaputkessa</w:t>
      </w:r>
      <w:r w:rsidR="00B62D50">
        <w:t xml:space="preserve">, kun katetrointi on </w:t>
      </w:r>
      <w:r w:rsidRPr="00A77E5D">
        <w:t>hankalaa esim. suurentuneen eturauhasen vuoksi</w:t>
      </w:r>
    </w:p>
    <w:p w14:paraId="3B708388" w14:textId="77777777" w:rsidR="00194E6C" w:rsidRPr="00A77E5D" w:rsidRDefault="00194E6C" w:rsidP="00DB76A3">
      <w:pPr>
        <w:pStyle w:val="Luettelokappale"/>
        <w:numPr>
          <w:ilvl w:val="0"/>
          <w:numId w:val="44"/>
        </w:numPr>
        <w:ind w:left="426" w:hanging="426"/>
        <w:jc w:val="both"/>
      </w:pPr>
      <w:r w:rsidRPr="00A77E5D">
        <w:t>Katetripallon koko ja täyttöneste</w:t>
      </w:r>
    </w:p>
    <w:p w14:paraId="3B708389" w14:textId="193586F3" w:rsidR="00194E6C" w:rsidRPr="00A77E5D" w:rsidRDefault="005E635F" w:rsidP="001A3FE4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</w:pPr>
      <w:r>
        <w:t xml:space="preserve">Pallon tilavuus vaihtelee </w:t>
      </w:r>
      <w:proofErr w:type="gramStart"/>
      <w:r>
        <w:t>5-30</w:t>
      </w:r>
      <w:proofErr w:type="gramEnd"/>
      <w:r w:rsidR="00194E6C" w:rsidRPr="00A77E5D">
        <w:t xml:space="preserve"> </w:t>
      </w:r>
      <w:proofErr w:type="spellStart"/>
      <w:r w:rsidR="00194E6C" w:rsidRPr="00A77E5D">
        <w:t>ml:aan</w:t>
      </w:r>
      <w:proofErr w:type="spellEnd"/>
      <w:r w:rsidR="00194E6C" w:rsidRPr="00A77E5D">
        <w:t xml:space="preserve"> katetrista riippuen</w:t>
      </w:r>
      <w:r w:rsidR="0022419D">
        <w:t xml:space="preserve"> </w:t>
      </w:r>
      <w:r w:rsidR="0022419D" w:rsidRPr="00F0666D">
        <w:t>(tieto löytyy katetrista)</w:t>
      </w:r>
    </w:p>
    <w:p w14:paraId="117E3742" w14:textId="77777777" w:rsidR="001A3FE4" w:rsidRDefault="00194E6C" w:rsidP="001A3FE4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spacing w:after="120"/>
        <w:ind w:left="1077" w:hanging="357"/>
      </w:pPr>
      <w:r w:rsidRPr="00A77E5D">
        <w:t xml:space="preserve">Täyttöneste; </w:t>
      </w:r>
      <w:r w:rsidR="00BB6FA2">
        <w:t xml:space="preserve">ensisijaisesti suositellaan </w:t>
      </w:r>
      <w:proofErr w:type="gramStart"/>
      <w:r w:rsidR="00BB6FA2">
        <w:t>10%</w:t>
      </w:r>
      <w:proofErr w:type="gramEnd"/>
      <w:r w:rsidR="00BB6FA2">
        <w:t xml:space="preserve"> glyseroliliuosta. </w:t>
      </w:r>
      <w:r w:rsidR="00EC216D">
        <w:t>Glyseroliliuos</w:t>
      </w:r>
      <w:r w:rsidR="007B3711">
        <w:t xml:space="preserve"> saa olla pallossa katetrin pitoajan eikä sitä tarvitse välillä vaihtaa. </w:t>
      </w:r>
    </w:p>
    <w:p w14:paraId="43650DB0" w14:textId="35B8E6E2" w:rsidR="00C93E8F" w:rsidRDefault="00EC216D" w:rsidP="001A3FE4">
      <w:pPr>
        <w:tabs>
          <w:tab w:val="num" w:pos="1800"/>
        </w:tabs>
        <w:spacing w:after="120"/>
        <w:ind w:left="1077"/>
      </w:pPr>
      <w:r>
        <w:t xml:space="preserve">Vaihtoehtoisesti </w:t>
      </w:r>
      <w:r w:rsidR="001A3FE4">
        <w:t xml:space="preserve">täyttönesteenä </w:t>
      </w:r>
      <w:r>
        <w:t xml:space="preserve">voi käyttää myös </w:t>
      </w:r>
    </w:p>
    <w:p w14:paraId="4687430A" w14:textId="77777777" w:rsidR="00C93E8F" w:rsidRDefault="00EC216D" w:rsidP="001A3FE4">
      <w:pPr>
        <w:pStyle w:val="Luettelokappale"/>
        <w:numPr>
          <w:ilvl w:val="0"/>
          <w:numId w:val="72"/>
        </w:numPr>
        <w:ind w:left="1418"/>
        <w:jc w:val="both"/>
      </w:pPr>
      <w:r>
        <w:t xml:space="preserve">hypertonista 5,85 % </w:t>
      </w:r>
      <w:proofErr w:type="spellStart"/>
      <w:r w:rsidRPr="00A77E5D">
        <w:t>NaCl</w:t>
      </w:r>
      <w:r>
        <w:t>:aa</w:t>
      </w:r>
      <w:proofErr w:type="spellEnd"/>
      <w:r w:rsidR="00C93E8F">
        <w:t>.</w:t>
      </w:r>
      <w:r>
        <w:t xml:space="preserve"> </w:t>
      </w:r>
    </w:p>
    <w:p w14:paraId="01526EB2" w14:textId="0F623B3D" w:rsidR="007B3711" w:rsidRDefault="00BB6FA2" w:rsidP="001A3FE4">
      <w:pPr>
        <w:pStyle w:val="Luettelokappale"/>
        <w:numPr>
          <w:ilvl w:val="0"/>
          <w:numId w:val="72"/>
        </w:numPr>
        <w:ind w:left="1418"/>
        <w:jc w:val="both"/>
      </w:pPr>
      <w:proofErr w:type="spellStart"/>
      <w:r>
        <w:t>a</w:t>
      </w:r>
      <w:r w:rsidR="00194E6C" w:rsidRPr="00A77E5D">
        <w:t>qua</w:t>
      </w:r>
      <w:r>
        <w:t>a</w:t>
      </w:r>
      <w:proofErr w:type="spellEnd"/>
      <w:r w:rsidR="00194E6C" w:rsidRPr="00A77E5D">
        <w:t xml:space="preserve">, </w:t>
      </w:r>
      <w:r w:rsidR="007B3711">
        <w:t xml:space="preserve">mutta </w:t>
      </w:r>
      <w:proofErr w:type="spellStart"/>
      <w:r w:rsidR="007B3711">
        <w:t>aqua</w:t>
      </w:r>
      <w:proofErr w:type="spellEnd"/>
      <w:r w:rsidR="007B3711">
        <w:t xml:space="preserve"> saattaa haihtua </w:t>
      </w:r>
      <w:proofErr w:type="spellStart"/>
      <w:r w:rsidR="007B3711">
        <w:t>silikonkatetrin</w:t>
      </w:r>
      <w:proofErr w:type="spellEnd"/>
      <w:r w:rsidR="007B3711">
        <w:t xml:space="preserve"> pallosta, siksi </w:t>
      </w:r>
      <w:proofErr w:type="spellStart"/>
      <w:r w:rsidR="007B3711">
        <w:t>aqua</w:t>
      </w:r>
      <w:proofErr w:type="spellEnd"/>
      <w:r w:rsidR="007B3711">
        <w:t xml:space="preserve"> on vaihdettava kerran kuukaudessa. </w:t>
      </w:r>
    </w:p>
    <w:p w14:paraId="02B86B81" w14:textId="45349BB1" w:rsidR="00EC216D" w:rsidRDefault="00EC216D" w:rsidP="00DB76A3">
      <w:pPr>
        <w:jc w:val="both"/>
      </w:pPr>
    </w:p>
    <w:p w14:paraId="3B70838A" w14:textId="5E39B1DB" w:rsidR="00194E6C" w:rsidRDefault="00EC216D" w:rsidP="00DB76A3">
      <w:pPr>
        <w:ind w:left="1440"/>
        <w:jc w:val="both"/>
      </w:pPr>
      <w:r>
        <w:t xml:space="preserve">HUOM! </w:t>
      </w:r>
      <w:proofErr w:type="spellStart"/>
      <w:r>
        <w:t>Nacl</w:t>
      </w:r>
      <w:proofErr w:type="spellEnd"/>
      <w:r>
        <w:t xml:space="preserve"> </w:t>
      </w:r>
      <w:proofErr w:type="gramStart"/>
      <w:r>
        <w:t>0,9%:aa</w:t>
      </w:r>
      <w:proofErr w:type="gramEnd"/>
      <w:r>
        <w:t xml:space="preserve"> ei saa käyttää, se </w:t>
      </w:r>
      <w:r w:rsidR="00194E6C" w:rsidRPr="00A77E5D">
        <w:t>voi kiteytyä</w:t>
      </w:r>
      <w:r>
        <w:t xml:space="preserve"> ja tukkia pallontäyttökanavan</w:t>
      </w:r>
      <w:r w:rsidR="00F0666D">
        <w:t>.</w:t>
      </w:r>
    </w:p>
    <w:p w14:paraId="4AEB67D0" w14:textId="2B6B2BAE" w:rsidR="009B241C" w:rsidRDefault="009B241C">
      <w:r>
        <w:br w:type="page"/>
      </w:r>
    </w:p>
    <w:p w14:paraId="5EEE3BA8" w14:textId="4F2AAD46" w:rsidR="00F91C68" w:rsidRPr="00FB7A7B" w:rsidRDefault="0044632A" w:rsidP="00FB7A7B">
      <w:pPr>
        <w:pStyle w:val="Otsikko2"/>
        <w:numPr>
          <w:ilvl w:val="1"/>
          <w:numId w:val="70"/>
        </w:numPr>
        <w:tabs>
          <w:tab w:val="left" w:pos="851"/>
        </w:tabs>
        <w:ind w:left="426"/>
      </w:pPr>
      <w:bookmarkStart w:id="6" w:name="_Toc152853009"/>
      <w:r w:rsidRPr="00FB7A7B">
        <w:lastRenderedPageBreak/>
        <w:t>Katetrointivälineet</w:t>
      </w:r>
      <w:bookmarkEnd w:id="6"/>
    </w:p>
    <w:p w14:paraId="2A463E1F" w14:textId="77777777" w:rsidR="00A81306" w:rsidRDefault="005E3D07" w:rsidP="001B4C87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r>
        <w:t>Steriili katetrointipakkaus: pesukuppi + pesusykeröt, atulat, steriili liina, steriilit suojakäsineet, kaarimalja, taitoksia</w:t>
      </w:r>
    </w:p>
    <w:p w14:paraId="60997B75" w14:textId="564EC46C" w:rsidR="005E3D07" w:rsidRPr="00155373" w:rsidRDefault="00A81306" w:rsidP="001B4C87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r w:rsidRPr="00155373">
        <w:t>T</w:t>
      </w:r>
      <w:r w:rsidR="0061503C" w:rsidRPr="00155373">
        <w:t xml:space="preserve">arvittaessa </w:t>
      </w:r>
      <w:r w:rsidR="00D73925" w:rsidRPr="00155373">
        <w:t>steriilit atulat välineiden siirtämiseen</w:t>
      </w:r>
      <w:r w:rsidR="0061503C" w:rsidRPr="00155373">
        <w:t xml:space="preserve"> (riippuen katetrointipakkauksesta).</w:t>
      </w:r>
    </w:p>
    <w:p w14:paraId="7F2C5E5D" w14:textId="54072012" w:rsidR="005E3D07" w:rsidRDefault="005E3D07" w:rsidP="001B4C87">
      <w:pPr>
        <w:numPr>
          <w:ilvl w:val="0"/>
          <w:numId w:val="14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Jos pakkausta ei ole käytettävissä, voi välineet kerätä erikseen; </w:t>
      </w:r>
    </w:p>
    <w:p w14:paraId="1FFAD009" w14:textId="168CEDF0" w:rsidR="00DB76A3" w:rsidRDefault="00D9736C" w:rsidP="00787886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</w:pPr>
      <w:r>
        <w:t>T</w:t>
      </w:r>
      <w:r w:rsidR="0044632A" w:rsidRPr="0044632A">
        <w:t>ehdas</w:t>
      </w:r>
      <w:r w:rsidR="005E3D07">
        <w:t>puhdas pesukuppi ja -taitokset</w:t>
      </w:r>
      <w:r w:rsidR="00E71FC8">
        <w:t xml:space="preserve"> (myös geelin puhdistamista varten)</w:t>
      </w:r>
    </w:p>
    <w:p w14:paraId="7C35C0CE" w14:textId="35EBF408" w:rsidR="00DB76A3" w:rsidRDefault="005E3D07" w:rsidP="00787886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</w:pPr>
      <w:r>
        <w:t>t</w:t>
      </w:r>
      <w:r w:rsidR="00D9736C">
        <w:t>ehdaspuhtaat käsineet</w:t>
      </w:r>
    </w:p>
    <w:p w14:paraId="72A74D65" w14:textId="39037D94" w:rsidR="00DB76A3" w:rsidRDefault="00D9736C" w:rsidP="00787886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</w:pPr>
      <w:r>
        <w:t>steriilit atulat</w:t>
      </w:r>
      <w:r w:rsidR="003F1034">
        <w:t>/</w:t>
      </w:r>
      <w:proofErr w:type="spellStart"/>
      <w:r w:rsidR="003F1034" w:rsidRPr="00F0666D">
        <w:t>pean</w:t>
      </w:r>
      <w:r w:rsidR="00E7156B" w:rsidRPr="00F0666D">
        <w:t>git</w:t>
      </w:r>
      <w:proofErr w:type="spellEnd"/>
      <w:r w:rsidR="00AA1BD6" w:rsidRPr="00F0666D">
        <w:t xml:space="preserve"> (”</w:t>
      </w:r>
      <w:proofErr w:type="spellStart"/>
      <w:r w:rsidR="00AA1BD6" w:rsidRPr="00F0666D">
        <w:t>pänksit</w:t>
      </w:r>
      <w:proofErr w:type="spellEnd"/>
      <w:r w:rsidR="00AA1BD6" w:rsidRPr="00F0666D">
        <w:t>”)</w:t>
      </w:r>
      <w:r w:rsidRPr="00F0666D">
        <w:t xml:space="preserve"> </w:t>
      </w:r>
      <w:r>
        <w:t xml:space="preserve">tai steriilit </w:t>
      </w:r>
      <w:r w:rsidR="0022419D" w:rsidRPr="0090603C">
        <w:t>suoja</w:t>
      </w:r>
      <w:r>
        <w:t>käsineet katetrin asettamista varten</w:t>
      </w:r>
    </w:p>
    <w:p w14:paraId="5DE797BA" w14:textId="458E893A" w:rsidR="00D9736C" w:rsidRPr="0044632A" w:rsidRDefault="00DB76A3" w:rsidP="00787886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spacing w:after="120"/>
        <w:ind w:left="1077" w:hanging="357"/>
      </w:pPr>
      <w:r>
        <w:t>s</w:t>
      </w:r>
      <w:r w:rsidR="00D9736C">
        <w:t>teriili liina yksin katetroitaessa</w:t>
      </w:r>
    </w:p>
    <w:p w14:paraId="3B708392" w14:textId="2B40BB3B" w:rsidR="0044632A" w:rsidRDefault="00D9736C" w:rsidP="001B4C87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r>
        <w:t xml:space="preserve">Pesunesteeksi steriili </w:t>
      </w:r>
      <w:proofErr w:type="spellStart"/>
      <w:r>
        <w:t>Nacl</w:t>
      </w:r>
      <w:proofErr w:type="spellEnd"/>
      <w:r>
        <w:t xml:space="preserve"> tai </w:t>
      </w:r>
      <w:proofErr w:type="spellStart"/>
      <w:r>
        <w:t>Aqua</w:t>
      </w:r>
      <w:proofErr w:type="spellEnd"/>
    </w:p>
    <w:p w14:paraId="30603C21" w14:textId="293A94D9" w:rsidR="00D9736C" w:rsidRPr="0044632A" w:rsidRDefault="00134697" w:rsidP="001B4C87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r>
        <w:t>Puud</w:t>
      </w:r>
      <w:r w:rsidR="00D9736C">
        <w:t>utusgeeliä</w:t>
      </w:r>
      <w:r>
        <w:t xml:space="preserve"> (</w:t>
      </w:r>
      <w:proofErr w:type="spellStart"/>
      <w:r>
        <w:t>Xylogain</w:t>
      </w:r>
      <w:proofErr w:type="spellEnd"/>
      <w:r>
        <w:t xml:space="preserve"> </w:t>
      </w:r>
      <w:proofErr w:type="gramStart"/>
      <w:r>
        <w:t>2%</w:t>
      </w:r>
      <w:proofErr w:type="gramEnd"/>
      <w:r>
        <w:t xml:space="preserve"> -geeli) tai mikäli potilaalla on puudutusaineallergia, vaihtoehtoisesti parafiiniöljyä tai liukastusgeeliä. </w:t>
      </w:r>
    </w:p>
    <w:p w14:paraId="3B708393" w14:textId="77777777" w:rsidR="0044632A" w:rsidRPr="0044632A" w:rsidRDefault="0044632A" w:rsidP="001B4C87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r w:rsidRPr="0044632A">
        <w:t>Sopiva katetri</w:t>
      </w:r>
    </w:p>
    <w:p w14:paraId="1679181D" w14:textId="77777777" w:rsidR="00492216" w:rsidRDefault="0044632A" w:rsidP="001B4C87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r w:rsidRPr="0044632A">
        <w:t>Tehdaspuhdas takaiskuventtiilillä varustettu virtsankeräyspussi ja teline pussille</w:t>
      </w:r>
      <w:r w:rsidR="00BE45AC">
        <w:t xml:space="preserve"> tai raaja</w:t>
      </w:r>
      <w:r w:rsidR="00134697">
        <w:t>pussi ja kiinnitysnauhat</w:t>
      </w:r>
    </w:p>
    <w:p w14:paraId="3B708394" w14:textId="6FEBA98E" w:rsidR="0044632A" w:rsidRPr="0044632A" w:rsidRDefault="00492216" w:rsidP="001B4C87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r>
        <w:t>T</w:t>
      </w:r>
      <w:r w:rsidR="0022419D" w:rsidRPr="00F0666D">
        <w:t xml:space="preserve">eippi </w:t>
      </w:r>
      <w:proofErr w:type="spellStart"/>
      <w:r w:rsidR="0022419D" w:rsidRPr="00F0666D">
        <w:t>katerin</w:t>
      </w:r>
      <w:proofErr w:type="spellEnd"/>
      <w:r w:rsidR="0022419D" w:rsidRPr="00F0666D">
        <w:t xml:space="preserve"> kiinnitystä varten</w:t>
      </w:r>
    </w:p>
    <w:p w14:paraId="3B708395" w14:textId="37AE3511" w:rsidR="0044632A" w:rsidRDefault="00BE45AC" w:rsidP="001B4C87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proofErr w:type="gramStart"/>
      <w:r>
        <w:t>10%</w:t>
      </w:r>
      <w:proofErr w:type="gramEnd"/>
      <w:r>
        <w:t xml:space="preserve"> </w:t>
      </w:r>
      <w:proofErr w:type="spellStart"/>
      <w:r>
        <w:t>glyser</w:t>
      </w:r>
      <w:r w:rsidR="00E9093E">
        <w:t>olilius</w:t>
      </w:r>
      <w:proofErr w:type="spellEnd"/>
      <w:r w:rsidR="00E9093E">
        <w:t xml:space="preserve"> valmisruisku tai </w:t>
      </w:r>
      <w:r w:rsidR="00E9093E" w:rsidRPr="00F0666D">
        <w:t xml:space="preserve">10ml ruisku </w:t>
      </w:r>
      <w:r w:rsidR="00E9093E">
        <w:t xml:space="preserve">ja hypertoninen 5,85% </w:t>
      </w:r>
      <w:proofErr w:type="spellStart"/>
      <w:r w:rsidR="00E9093E">
        <w:t>Nacl</w:t>
      </w:r>
      <w:proofErr w:type="spellEnd"/>
      <w:r w:rsidR="00E9093E">
        <w:t xml:space="preserve"> </w:t>
      </w:r>
    </w:p>
    <w:p w14:paraId="021878E3" w14:textId="4FE3C79D" w:rsidR="005855B7" w:rsidRDefault="00512737" w:rsidP="001B4C87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r>
        <w:t>Vuodesuoja</w:t>
      </w:r>
      <w:r w:rsidR="004205DE">
        <w:t xml:space="preserve"> ja roskapussi</w:t>
      </w:r>
    </w:p>
    <w:p w14:paraId="706DBE14" w14:textId="1DA11789" w:rsidR="005023A6" w:rsidRDefault="005023A6">
      <w:r>
        <w:br w:type="page"/>
      </w:r>
    </w:p>
    <w:p w14:paraId="21CA1C91" w14:textId="244CF294" w:rsidR="003E004B" w:rsidRDefault="003E004B" w:rsidP="00C93E8F">
      <w:pPr>
        <w:pStyle w:val="Otsikko1"/>
        <w:numPr>
          <w:ilvl w:val="0"/>
          <w:numId w:val="70"/>
        </w:numPr>
        <w:ind w:left="426" w:hanging="426"/>
      </w:pPr>
      <w:bookmarkStart w:id="7" w:name="_Toc152853010"/>
      <w:r>
        <w:lastRenderedPageBreak/>
        <w:t>Kesto</w:t>
      </w:r>
      <w:r w:rsidR="00B45662" w:rsidRPr="0044632A">
        <w:t>katetrointi</w:t>
      </w:r>
      <w:r w:rsidR="00043F0C">
        <w:t xml:space="preserve"> </w:t>
      </w:r>
      <w:r>
        <w:t>avustajan kanssa</w:t>
      </w:r>
      <w:r w:rsidR="00507961">
        <w:t xml:space="preserve"> (</w:t>
      </w:r>
      <w:proofErr w:type="spellStart"/>
      <w:r w:rsidR="00507961">
        <w:t>pitkä-ja</w:t>
      </w:r>
      <w:proofErr w:type="spellEnd"/>
      <w:r w:rsidR="00507961">
        <w:t xml:space="preserve"> lyhyt virtsaputki)</w:t>
      </w:r>
      <w:bookmarkEnd w:id="7"/>
    </w:p>
    <w:p w14:paraId="5A6BC91C" w14:textId="54A72035" w:rsidR="003E004B" w:rsidRDefault="00EF3625" w:rsidP="003E004B">
      <w:r>
        <w:rPr>
          <w:b/>
        </w:rPr>
        <w:t>K</w:t>
      </w:r>
      <w:r w:rsidR="003E004B" w:rsidRPr="0090603C">
        <w:rPr>
          <w:b/>
        </w:rPr>
        <w:t>atetroiva hoitaja tai avustava hoitaja</w:t>
      </w:r>
      <w:r w:rsidR="003E004B">
        <w:t>:</w:t>
      </w:r>
    </w:p>
    <w:p w14:paraId="740F1774" w14:textId="77777777" w:rsidR="003E004B" w:rsidRDefault="003E004B" w:rsidP="002829AB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r>
        <w:t>Kerro potilaalle katetroinnista ja kysy potilaan aikaisempi kokemus katetroinnista</w:t>
      </w:r>
    </w:p>
    <w:p w14:paraId="09558AC1" w14:textId="77777777" w:rsidR="00B41427" w:rsidRDefault="003E004B" w:rsidP="002829AB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r>
        <w:t>Varmista, että potilas antaa suostumuksen katetroinnille</w:t>
      </w:r>
    </w:p>
    <w:p w14:paraId="0203A6A5" w14:textId="6624B9CC" w:rsidR="003E004B" w:rsidRPr="00155373" w:rsidRDefault="00B41427" w:rsidP="002829AB">
      <w:pPr>
        <w:numPr>
          <w:ilvl w:val="0"/>
          <w:numId w:val="14"/>
        </w:numPr>
        <w:tabs>
          <w:tab w:val="clear" w:pos="360"/>
          <w:tab w:val="num" w:pos="720"/>
        </w:tabs>
        <w:spacing w:after="120"/>
        <w:ind w:left="714" w:hanging="357"/>
        <w:jc w:val="both"/>
      </w:pPr>
      <w:r w:rsidRPr="00155373">
        <w:t>Ohjaa tai tarvittaessa avusta potilasta käymään alapesulla</w:t>
      </w:r>
      <w:r w:rsidR="003E004B" w:rsidRPr="00155373">
        <w:t xml:space="preserve"> </w:t>
      </w:r>
    </w:p>
    <w:p w14:paraId="5F300FC2" w14:textId="451CB668" w:rsidR="00155373" w:rsidRDefault="003E004B" w:rsidP="00EF3625">
      <w:pPr>
        <w:numPr>
          <w:ilvl w:val="0"/>
          <w:numId w:val="14"/>
        </w:numPr>
        <w:tabs>
          <w:tab w:val="clear" w:pos="360"/>
          <w:tab w:val="num" w:pos="720"/>
        </w:tabs>
        <w:spacing w:after="240"/>
        <w:ind w:left="714" w:hanging="357"/>
        <w:jc w:val="both"/>
      </w:pPr>
      <w:r>
        <w:t xml:space="preserve">Desinfioi kädet ja kerää katetrointivälineet </w:t>
      </w:r>
    </w:p>
    <w:p w14:paraId="585C10AC" w14:textId="5ED0C180" w:rsidR="00861F80" w:rsidRDefault="00155373" w:rsidP="00F445BD">
      <w:pPr>
        <w:spacing w:after="180"/>
        <w:rPr>
          <w:color w:val="000000" w:themeColor="text1"/>
        </w:rPr>
      </w:pPr>
      <w:r w:rsidRPr="0008432F">
        <w:t>Desinfioikaa kätenne</w:t>
      </w:r>
      <w:r w:rsidR="00861F80" w:rsidRPr="0008432F">
        <w:t xml:space="preserve">. </w:t>
      </w:r>
      <w:r w:rsidR="00861F80">
        <w:rPr>
          <w:color w:val="000000" w:themeColor="text1"/>
        </w:rPr>
        <w:t>Nostakaa sänky hyvälle katetrointikorkeudelle. Ohjatkaa</w:t>
      </w:r>
      <w:r w:rsidR="00861F80" w:rsidRPr="000B4DEA">
        <w:rPr>
          <w:color w:val="000000" w:themeColor="text1"/>
        </w:rPr>
        <w:t xml:space="preserve"> potilas hyvään katetrointiasentoon. Lai</w:t>
      </w:r>
      <w:r w:rsidR="00861F80">
        <w:rPr>
          <w:color w:val="000000" w:themeColor="text1"/>
        </w:rPr>
        <w:t>t</w:t>
      </w:r>
      <w:r w:rsidR="00861F80" w:rsidRPr="000B4DEA">
        <w:rPr>
          <w:color w:val="000000" w:themeColor="text1"/>
        </w:rPr>
        <w:t>ta</w:t>
      </w:r>
      <w:r w:rsidR="00861F80">
        <w:rPr>
          <w:color w:val="000000" w:themeColor="text1"/>
        </w:rPr>
        <w:t>kaa</w:t>
      </w:r>
      <w:r w:rsidR="00861F80" w:rsidRPr="000B4DEA">
        <w:rPr>
          <w:color w:val="000000" w:themeColor="text1"/>
        </w:rPr>
        <w:t xml:space="preserve"> vuodesuoja potilaan alle</w:t>
      </w:r>
      <w:r w:rsidR="00EF3625">
        <w:rPr>
          <w:color w:val="000000" w:themeColor="text1"/>
        </w:rPr>
        <w:t>.</w:t>
      </w:r>
    </w:p>
    <w:p w14:paraId="272302CD" w14:textId="45562CE9" w:rsidR="00861F80" w:rsidRPr="00EF3625" w:rsidRDefault="00861F80" w:rsidP="00F445BD">
      <w:pPr>
        <w:spacing w:after="180"/>
      </w:pPr>
      <w:r w:rsidRPr="00155373">
        <w:rPr>
          <w:b/>
        </w:rPr>
        <w:t>Katetroiva hoitaja:</w:t>
      </w:r>
      <w:r w:rsidRPr="00155373">
        <w:t xml:space="preserve"> Desinfioi kädet ja pue steriilit suojakäsineet.</w:t>
      </w:r>
    </w:p>
    <w:p w14:paraId="4C8065A0" w14:textId="694630FA" w:rsidR="00861F80" w:rsidRDefault="003E004B" w:rsidP="00F445BD">
      <w:pPr>
        <w:spacing w:after="180"/>
      </w:pPr>
      <w:r w:rsidRPr="00EF3625">
        <w:rPr>
          <w:b/>
        </w:rPr>
        <w:t>Avustava hoitaja</w:t>
      </w:r>
      <w:r w:rsidR="0090603C" w:rsidRPr="00EF3625">
        <w:t>: D</w:t>
      </w:r>
      <w:r w:rsidRPr="00EF3625">
        <w:t>esinfioi kädet ja avaa katetrointipakkau</w:t>
      </w:r>
      <w:r w:rsidR="00A81306" w:rsidRPr="00EF3625">
        <w:t>s</w:t>
      </w:r>
      <w:r w:rsidRPr="00EF3625">
        <w:t xml:space="preserve"> katetroijan käden ulottuville</w:t>
      </w:r>
      <w:r w:rsidR="00A81306" w:rsidRPr="00EF3625">
        <w:t>. J</w:t>
      </w:r>
      <w:r w:rsidRPr="00EF3625">
        <w:t>os</w:t>
      </w:r>
      <w:r w:rsidR="00BE45AC" w:rsidRPr="00EF3625">
        <w:t xml:space="preserve"> katetrointipakkausta</w:t>
      </w:r>
      <w:r w:rsidRPr="00EF3625">
        <w:t xml:space="preserve"> ei ole käyt</w:t>
      </w:r>
      <w:r w:rsidR="00BE45AC" w:rsidRPr="00EF3625">
        <w:t xml:space="preserve">össä, </w:t>
      </w:r>
      <w:r w:rsidRPr="00EF3625">
        <w:t>ojenna katetroinnissa tarvittavat välineet steriilisti katetroijalle.</w:t>
      </w:r>
      <w:r w:rsidR="00861F80" w:rsidRPr="00EF3625">
        <w:t xml:space="preserve"> </w:t>
      </w:r>
      <w:r w:rsidR="000105F2" w:rsidRPr="00EF3625">
        <w:t>Avaa puudut</w:t>
      </w:r>
      <w:r w:rsidR="00BE45AC" w:rsidRPr="00EF3625">
        <w:t>e/liukastegeeli-ruiskupakkaus</w:t>
      </w:r>
      <w:r w:rsidR="000105F2" w:rsidRPr="00EF3625">
        <w:t xml:space="preserve"> ja ojentaa sen katetroivalle hoitajalle.</w:t>
      </w:r>
    </w:p>
    <w:p w14:paraId="1116AB42" w14:textId="7C31C009" w:rsidR="003E004B" w:rsidRDefault="00861F80" w:rsidP="00F445BD">
      <w:pPr>
        <w:spacing w:after="180"/>
      </w:pPr>
      <w:r w:rsidRPr="00155373">
        <w:rPr>
          <w:b/>
        </w:rPr>
        <w:t>Katetroiva hoitaja:</w:t>
      </w:r>
      <w:r w:rsidR="000105F2" w:rsidRPr="00155373">
        <w:t xml:space="preserve"> Kierrä</w:t>
      </w:r>
      <w:r w:rsidRPr="00155373">
        <w:t xml:space="preserve"> puudute/liukastegeeli -ruisku</w:t>
      </w:r>
      <w:r w:rsidR="00A81306" w:rsidRPr="00155373">
        <w:t>n mäntä paikoilleen.</w:t>
      </w:r>
      <w:r w:rsidR="000105F2" w:rsidRPr="00155373">
        <w:t xml:space="preserve"> </w:t>
      </w:r>
    </w:p>
    <w:p w14:paraId="7F8F1EBD" w14:textId="77777777" w:rsidR="00155373" w:rsidRDefault="00155373" w:rsidP="00F445BD">
      <w:pPr>
        <w:spacing w:after="180"/>
      </w:pPr>
      <w:r w:rsidRPr="0090603C">
        <w:rPr>
          <w:b/>
        </w:rPr>
        <w:t>Avustava hoitaja</w:t>
      </w:r>
      <w:r>
        <w:t>:</w:t>
      </w:r>
      <w:r w:rsidRPr="0090603C">
        <w:t xml:space="preserve"> </w:t>
      </w:r>
      <w:r>
        <w:t xml:space="preserve">Kostuta pesusykeröt ja aseta ne </w:t>
      </w:r>
      <w:r w:rsidRPr="00EF3625">
        <w:t>katetroijan</w:t>
      </w:r>
      <w:r w:rsidRPr="000B4DEA">
        <w:rPr>
          <w:color w:val="000000" w:themeColor="text1"/>
        </w:rPr>
        <w:t xml:space="preserve"> </w:t>
      </w:r>
      <w:r w:rsidRPr="0062443D">
        <w:t>käden ulottuville</w:t>
      </w:r>
      <w:r>
        <w:t>.</w:t>
      </w:r>
    </w:p>
    <w:p w14:paraId="2F2C8277" w14:textId="705F0BCD" w:rsidR="003E004B" w:rsidRDefault="003E004B" w:rsidP="00F445BD">
      <w:pPr>
        <w:spacing w:after="180"/>
      </w:pPr>
      <w:r w:rsidRPr="0090603C">
        <w:rPr>
          <w:b/>
        </w:rPr>
        <w:t>Katetroiva hoitaja</w:t>
      </w:r>
      <w:r w:rsidR="0090603C" w:rsidRPr="0090603C">
        <w:rPr>
          <w:b/>
        </w:rPr>
        <w:t>:</w:t>
      </w:r>
      <w:r w:rsidR="0090603C">
        <w:t xml:space="preserve"> </w:t>
      </w:r>
      <w:r w:rsidR="00861F80" w:rsidRPr="00155373">
        <w:t>Aloita katetrointi virtsaputken suun ja sen ympäristön pesulla:</w:t>
      </w:r>
      <w:r w:rsidRPr="00155373">
        <w:t xml:space="preserve"> </w:t>
      </w:r>
    </w:p>
    <w:p w14:paraId="3277F106" w14:textId="77777777" w:rsidR="00EF3625" w:rsidRDefault="003E004B" w:rsidP="00EF3625">
      <w:pPr>
        <w:numPr>
          <w:ilvl w:val="0"/>
          <w:numId w:val="14"/>
        </w:numPr>
        <w:tabs>
          <w:tab w:val="clear" w:pos="360"/>
          <w:tab w:val="num" w:pos="720"/>
        </w:tabs>
        <w:ind w:left="714" w:hanging="357"/>
        <w:jc w:val="both"/>
      </w:pPr>
      <w:r w:rsidRPr="00EF3625">
        <w:rPr>
          <w:b/>
        </w:rPr>
        <w:t>Lyhyen virtsaputken</w:t>
      </w:r>
      <w:r w:rsidRPr="0090603C">
        <w:rPr>
          <w:b/>
        </w:rPr>
        <w:t xml:space="preserve"> katetroinnissa </w:t>
      </w:r>
      <w:r w:rsidRPr="007E470D">
        <w:t>l</w:t>
      </w:r>
      <w:r w:rsidRPr="0044632A">
        <w:t xml:space="preserve">evitä </w:t>
      </w:r>
      <w:r>
        <w:t xml:space="preserve">sormilla isot ja </w:t>
      </w:r>
      <w:r w:rsidRPr="0044632A">
        <w:t>pienet häpy</w:t>
      </w:r>
      <w:r>
        <w:t>huulet, jolloin virtsaputken suuaukko tulee esille</w:t>
      </w:r>
      <w:r w:rsidRPr="0044632A">
        <w:t>. Säilytä tämä ote koko katetroinnin ajan</w:t>
      </w:r>
      <w:r>
        <w:t>.</w:t>
      </w:r>
    </w:p>
    <w:p w14:paraId="6307B828" w14:textId="61DB3B1F" w:rsidR="003E004B" w:rsidRDefault="003E004B" w:rsidP="00F445BD">
      <w:pPr>
        <w:numPr>
          <w:ilvl w:val="0"/>
          <w:numId w:val="14"/>
        </w:numPr>
        <w:tabs>
          <w:tab w:val="clear" w:pos="360"/>
          <w:tab w:val="num" w:pos="720"/>
        </w:tabs>
        <w:spacing w:after="180"/>
        <w:ind w:left="714" w:hanging="357"/>
        <w:jc w:val="both"/>
      </w:pPr>
      <w:r w:rsidRPr="00EF3625">
        <w:rPr>
          <w:b/>
        </w:rPr>
        <w:t>Pitkän virtsaputken katetroinnissa</w:t>
      </w:r>
      <w:r>
        <w:t xml:space="preserve"> o</w:t>
      </w:r>
      <w:r w:rsidRPr="0044632A">
        <w:t>ta tukeva ote peniksen varresta</w:t>
      </w:r>
      <w:r>
        <w:t>. Jos peniksessä on esinahka, vedä se samal</w:t>
      </w:r>
      <w:r w:rsidR="00CD03AB">
        <w:t>la taakse ja nosta</w:t>
      </w:r>
      <w:r w:rsidR="00CD03AB" w:rsidRPr="00EF3625">
        <w:rPr>
          <w:color w:val="00B0F0"/>
        </w:rPr>
        <w:t xml:space="preserve"> </w:t>
      </w:r>
      <w:r w:rsidR="00CD03AB" w:rsidRPr="0008432F">
        <w:t>penis yhdeksänkymmenen asteen kulmaan</w:t>
      </w:r>
      <w:r>
        <w:t xml:space="preserve">. </w:t>
      </w:r>
      <w:r w:rsidRPr="0044632A">
        <w:t>Säilytä</w:t>
      </w:r>
      <w:r>
        <w:t xml:space="preserve"> tämä ote koko katetroinnin ajan.</w:t>
      </w:r>
    </w:p>
    <w:p w14:paraId="378913A2" w14:textId="0CE229BF" w:rsidR="003E004B" w:rsidRDefault="003E004B" w:rsidP="00352D8D">
      <w:r w:rsidRPr="00352D8D">
        <w:rPr>
          <w:b/>
        </w:rPr>
        <w:t>Katetroiva hoitaja</w:t>
      </w:r>
      <w:r w:rsidR="00352D8D">
        <w:rPr>
          <w:b/>
        </w:rPr>
        <w:t>:</w:t>
      </w:r>
      <w:r w:rsidR="00352D8D">
        <w:t xml:space="preserve"> </w:t>
      </w:r>
      <w:r w:rsidR="001F6FD2" w:rsidRPr="00314935">
        <w:t>Aloita pesu</w:t>
      </w:r>
      <w:r w:rsidR="00155373" w:rsidRPr="00314935">
        <w:t xml:space="preserve"> virtsaputken suulta, edeten</w:t>
      </w:r>
      <w:r w:rsidR="005572D9" w:rsidRPr="00314935">
        <w:t xml:space="preserve"> terskan alueelle tai ulkoisiin häpyhuuliin</w:t>
      </w:r>
      <w:r w:rsidR="00155373" w:rsidRPr="00314935">
        <w:t xml:space="preserve">, </w:t>
      </w:r>
      <w:r>
        <w:t xml:space="preserve">kostutetuilla pesusykeröillä/taitoksilla </w:t>
      </w:r>
      <w:r w:rsidRPr="00352D8D">
        <w:t xml:space="preserve">(vaihda taitos uuteen jokaisen </w:t>
      </w:r>
      <w:proofErr w:type="spellStart"/>
      <w:r w:rsidRPr="00352D8D">
        <w:t>pyhkäisyn</w:t>
      </w:r>
      <w:proofErr w:type="spellEnd"/>
      <w:r w:rsidRPr="00352D8D">
        <w:t xml:space="preserve"> jälkeen)</w:t>
      </w:r>
      <w:r>
        <w:t xml:space="preserve"> joko</w:t>
      </w:r>
    </w:p>
    <w:p w14:paraId="20C2F2F0" w14:textId="77777777" w:rsidR="003E004B" w:rsidRDefault="003E004B" w:rsidP="00EF3625">
      <w:pPr>
        <w:ind w:left="360" w:firstLine="349"/>
      </w:pPr>
      <w:r>
        <w:t>A) Atuloita apuna käyttäen tai</w:t>
      </w:r>
    </w:p>
    <w:p w14:paraId="5D04FFDF" w14:textId="560D8481" w:rsidR="0090603C" w:rsidRDefault="003E004B" w:rsidP="00F445BD">
      <w:pPr>
        <w:spacing w:after="180"/>
        <w:ind w:left="357" w:firstLine="352"/>
      </w:pPr>
      <w:r>
        <w:t>B) Steriilillä</w:t>
      </w:r>
      <w:r>
        <w:rPr>
          <w:color w:val="943634" w:themeColor="accent2" w:themeShade="BF"/>
        </w:rPr>
        <w:t>/</w:t>
      </w:r>
      <w:r w:rsidRPr="0090603C">
        <w:t xml:space="preserve">tehdaspuhtaalla </w:t>
      </w:r>
      <w:r w:rsidRPr="005572D9">
        <w:t xml:space="preserve">(jos </w:t>
      </w:r>
      <w:r w:rsidR="0061503C" w:rsidRPr="005572D9">
        <w:t xml:space="preserve">katetrointipakkausta ei </w:t>
      </w:r>
      <w:r w:rsidR="00A81306" w:rsidRPr="005572D9">
        <w:t xml:space="preserve">ole </w:t>
      </w:r>
      <w:r w:rsidR="0061503C" w:rsidRPr="005572D9">
        <w:t>käytössä</w:t>
      </w:r>
      <w:r w:rsidRPr="0090603C">
        <w:t xml:space="preserve">) suojakäsineellä </w:t>
      </w:r>
    </w:p>
    <w:p w14:paraId="123CC411" w14:textId="5FC0DE7E" w:rsidR="003E004B" w:rsidRPr="00F445BD" w:rsidRDefault="00776306" w:rsidP="00F445BD">
      <w:pPr>
        <w:spacing w:after="180"/>
        <w:rPr>
          <w:b/>
        </w:rPr>
      </w:pPr>
      <w:proofErr w:type="spellStart"/>
      <w:r>
        <w:rPr>
          <w:b/>
        </w:rPr>
        <w:t>Huom</w:t>
      </w:r>
      <w:proofErr w:type="spellEnd"/>
      <w:r>
        <w:rPr>
          <w:b/>
        </w:rPr>
        <w:t>! t</w:t>
      </w:r>
      <w:r w:rsidR="003E004B" w:rsidRPr="00352D8D">
        <w:rPr>
          <w:b/>
        </w:rPr>
        <w:t xml:space="preserve">ehdaspuhtaaseen pesukuppiin koskemisen tai steriilillä suojakäsineellä alapesun tekemisen jälkeen </w:t>
      </w:r>
      <w:proofErr w:type="spellStart"/>
      <w:proofErr w:type="gramStart"/>
      <w:r w:rsidR="003E004B" w:rsidRPr="00352D8D">
        <w:rPr>
          <w:b/>
        </w:rPr>
        <w:t>alunperin</w:t>
      </w:r>
      <w:proofErr w:type="spellEnd"/>
      <w:proofErr w:type="gramEnd"/>
      <w:r w:rsidR="003E004B" w:rsidRPr="00352D8D">
        <w:rPr>
          <w:b/>
        </w:rPr>
        <w:t xml:space="preserve"> steriilit suojakäsineet ovat kontaminoituneet</w:t>
      </w:r>
      <w:r w:rsidR="00352D8D">
        <w:rPr>
          <w:b/>
        </w:rPr>
        <w:t>.</w:t>
      </w:r>
    </w:p>
    <w:p w14:paraId="20E617A4" w14:textId="3FD7B1AA" w:rsidR="003E004B" w:rsidRPr="0044632A" w:rsidRDefault="0061503C" w:rsidP="00352D8D">
      <w:r w:rsidRPr="005572D9">
        <w:rPr>
          <w:b/>
        </w:rPr>
        <w:t xml:space="preserve">Katetroiva </w:t>
      </w:r>
      <w:r w:rsidR="003E004B" w:rsidRPr="00352D8D">
        <w:rPr>
          <w:b/>
        </w:rPr>
        <w:t>hoitaja</w:t>
      </w:r>
      <w:r w:rsidR="00352D8D">
        <w:t>: Puuduta</w:t>
      </w:r>
      <w:r w:rsidR="003E004B">
        <w:t xml:space="preserve"> virtsaputk</w:t>
      </w:r>
      <w:r w:rsidR="00B41427">
        <w:t>i</w:t>
      </w:r>
      <w:r w:rsidR="003E004B">
        <w:t xml:space="preserve"> </w:t>
      </w:r>
      <w:r w:rsidR="003E004B" w:rsidRPr="0044632A">
        <w:t>geelin</w:t>
      </w:r>
      <w:r w:rsidR="003E004B">
        <w:t>/liukasteen</w:t>
      </w:r>
      <w:r w:rsidR="003E004B" w:rsidRPr="0044632A">
        <w:t xml:space="preserve"> avulla</w:t>
      </w:r>
    </w:p>
    <w:p w14:paraId="3625A26E" w14:textId="77777777" w:rsidR="003E004B" w:rsidRPr="0044632A" w:rsidRDefault="003E004B" w:rsidP="00F445BD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</w:pPr>
      <w:r w:rsidRPr="0044632A">
        <w:t>Laita puudutusruiskun kartionmuotoinen kärki</w:t>
      </w:r>
      <w:r w:rsidRPr="00F445BD">
        <w:t xml:space="preserve"> </w:t>
      </w:r>
      <w:r>
        <w:t xml:space="preserve">virtsaputkeen (vähintään </w:t>
      </w:r>
      <w:r w:rsidRPr="0044632A">
        <w:t xml:space="preserve">kaksi </w:t>
      </w:r>
      <w:proofErr w:type="gramStart"/>
      <w:r w:rsidRPr="0044632A">
        <w:t>10ml:n</w:t>
      </w:r>
      <w:proofErr w:type="gramEnd"/>
      <w:r w:rsidRPr="0044632A">
        <w:t xml:space="preserve"> ruiskullista</w:t>
      </w:r>
      <w:r>
        <w:t xml:space="preserve"> pitkälle virtsaputkelle ja yksi lyhyelle virtsaputkelle</w:t>
      </w:r>
      <w:r w:rsidRPr="0044632A">
        <w:t xml:space="preserve">) </w:t>
      </w:r>
    </w:p>
    <w:p w14:paraId="5CD5241C" w14:textId="77777777" w:rsidR="003E004B" w:rsidRPr="0044632A" w:rsidRDefault="003E004B" w:rsidP="00F445BD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</w:pPr>
      <w:r w:rsidRPr="0044632A">
        <w:t>Ruiskuta puudute hitaasti ja tarvittaessa pidä taukoa, jos puudute pursuaa ulos. Rauhoita ja rentouta potilasta samalla. On tärkeää, että puudute menee rakkoon asti.</w:t>
      </w:r>
    </w:p>
    <w:p w14:paraId="158BE6E4" w14:textId="684C5EF7" w:rsidR="003E004B" w:rsidRDefault="003E004B" w:rsidP="00F445BD">
      <w:pPr>
        <w:numPr>
          <w:ilvl w:val="0"/>
          <w:numId w:val="14"/>
        </w:numPr>
        <w:tabs>
          <w:tab w:val="clear" w:pos="360"/>
          <w:tab w:val="num" w:pos="720"/>
        </w:tabs>
        <w:spacing w:after="180"/>
        <w:ind w:left="714" w:hanging="357"/>
        <w:jc w:val="both"/>
      </w:pPr>
      <w:r w:rsidRPr="0044632A">
        <w:t>Odota puudutteen vaikutuksen alkamista pari minuuttia</w:t>
      </w:r>
    </w:p>
    <w:p w14:paraId="3325730C" w14:textId="4EE3A317" w:rsidR="003E004B" w:rsidRDefault="003E004B" w:rsidP="00352D8D">
      <w:r w:rsidRPr="00352D8D">
        <w:rPr>
          <w:b/>
        </w:rPr>
        <w:t>Katetroiva hoitaja</w:t>
      </w:r>
      <w:r w:rsidR="00352D8D">
        <w:t>: Tartu</w:t>
      </w:r>
      <w:r>
        <w:t xml:space="preserve"> katetriin joko</w:t>
      </w:r>
    </w:p>
    <w:p w14:paraId="3EBB725E" w14:textId="6DC9C9A9" w:rsidR="003E004B" w:rsidRDefault="003E004B" w:rsidP="00F445BD">
      <w:pPr>
        <w:ind w:left="709"/>
      </w:pPr>
      <w:r>
        <w:t xml:space="preserve">A) Steriilillä </w:t>
      </w:r>
      <w:r w:rsidRPr="00352D8D">
        <w:t>suoja</w:t>
      </w:r>
      <w:r w:rsidR="00352D8D">
        <w:t>käsineellä, jos käytit</w:t>
      </w:r>
      <w:r>
        <w:t xml:space="preserve"> atuloita pesemisessä tai</w:t>
      </w:r>
    </w:p>
    <w:p w14:paraId="118206CC" w14:textId="389412F5" w:rsidR="003E004B" w:rsidRDefault="00352D8D" w:rsidP="00B40768">
      <w:pPr>
        <w:spacing w:after="180"/>
        <w:ind w:left="709"/>
      </w:pPr>
      <w:r>
        <w:lastRenderedPageBreak/>
        <w:t>B) Atuloilla, jos teit</w:t>
      </w:r>
      <w:r w:rsidR="003E004B">
        <w:t xml:space="preserve"> pesun steriilillä</w:t>
      </w:r>
      <w:r w:rsidR="003E004B" w:rsidRPr="00352D8D">
        <w:t xml:space="preserve"> suojakäsineellä</w:t>
      </w:r>
      <w:r w:rsidR="00F445BD">
        <w:t xml:space="preserve"> </w:t>
      </w:r>
      <w:r w:rsidR="001F6FD2">
        <w:t>ja ohjaa katetri</w:t>
      </w:r>
      <w:r w:rsidR="003E004B">
        <w:t xml:space="preserve"> hitaasti rakkoon</w:t>
      </w:r>
      <w:r w:rsidR="00F445BD">
        <w:br/>
        <w:t xml:space="preserve">     </w:t>
      </w:r>
      <w:r w:rsidR="003E004B" w:rsidRPr="00F445BD">
        <w:rPr>
          <w:b/>
        </w:rPr>
        <w:t>Lyhyt virtsaputki</w:t>
      </w:r>
      <w:r w:rsidR="00776306">
        <w:t>: J</w:t>
      </w:r>
      <w:r w:rsidR="003E004B">
        <w:t>o</w:t>
      </w:r>
      <w:r w:rsidR="001F6FD2">
        <w:t>s katetri menee emättimeen,</w:t>
      </w:r>
      <w:r w:rsidR="003E004B">
        <w:t xml:space="preserve"> pyy</w:t>
      </w:r>
      <w:r w:rsidR="00003EC5">
        <w:t>dä</w:t>
      </w:r>
      <w:r w:rsidR="003E004B">
        <w:t xml:space="preserve"> uu</w:t>
      </w:r>
      <w:r w:rsidR="00003EC5">
        <w:t>si</w:t>
      </w:r>
      <w:r w:rsidR="003E004B">
        <w:t xml:space="preserve"> katetri.</w:t>
      </w:r>
      <w:r w:rsidR="00776306" w:rsidRPr="00776306">
        <w:t xml:space="preserve"> </w:t>
      </w:r>
    </w:p>
    <w:p w14:paraId="20F0ECE3" w14:textId="1226A697" w:rsidR="003E004B" w:rsidRDefault="003E004B" w:rsidP="00B40768">
      <w:pPr>
        <w:spacing w:after="180"/>
        <w:jc w:val="both"/>
      </w:pPr>
      <w:r w:rsidRPr="00352D8D">
        <w:rPr>
          <w:b/>
        </w:rPr>
        <w:t>Avustava hoitaja</w:t>
      </w:r>
      <w:r w:rsidR="00352D8D">
        <w:t>: Laita</w:t>
      </w:r>
      <w:r>
        <w:t xml:space="preserve"> tehdaspuhtaat suojakäsineet </w:t>
      </w:r>
      <w:r w:rsidR="002C361F">
        <w:t>sillä</w:t>
      </w:r>
      <w:r>
        <w:t xml:space="preserve"> aikaa, kun katetroiva hoitaja laittaa katetria virtsaputkeen.</w:t>
      </w:r>
    </w:p>
    <w:p w14:paraId="5C497B2D" w14:textId="6A07A01E" w:rsidR="003E004B" w:rsidRDefault="002C361F" w:rsidP="00B40768">
      <w:pPr>
        <w:spacing w:after="180"/>
        <w:jc w:val="both"/>
      </w:pPr>
      <w:r w:rsidRPr="002C361F">
        <w:rPr>
          <w:b/>
        </w:rPr>
        <w:t>Katetroiva hoitaja:</w:t>
      </w:r>
      <w:r>
        <w:t xml:space="preserve"> </w:t>
      </w:r>
      <w:r w:rsidR="00776306" w:rsidRPr="0044632A">
        <w:t>Katetri on rako</w:t>
      </w:r>
      <w:r w:rsidR="00776306">
        <w:t>ssa, kun sieltä valuu virtsaa. Katetria työnnetään hieman syvemmälle, millä varmistetaan</w:t>
      </w:r>
      <w:r w:rsidR="00314935">
        <w:t>,</w:t>
      </w:r>
      <w:r w:rsidR="00776306">
        <w:t xml:space="preserve"> että myös katetrin pallo on kokonaan rakossa. Geeli </w:t>
      </w:r>
      <w:r w:rsidR="00776306" w:rsidRPr="0044632A">
        <w:t xml:space="preserve">saattaa tukkia katetrin, joten odota vähän aikaa virtsan tulemista. Voit </w:t>
      </w:r>
      <w:r w:rsidR="00B41427">
        <w:t xml:space="preserve">myös </w:t>
      </w:r>
      <w:r w:rsidR="00776306" w:rsidRPr="0044632A">
        <w:t>pyytää potilasta yskäisemään</w:t>
      </w:r>
      <w:r w:rsidR="00B41427">
        <w:t xml:space="preserve">, </w:t>
      </w:r>
      <w:r w:rsidR="00B41427" w:rsidRPr="005572D9">
        <w:t xml:space="preserve">mikä </w:t>
      </w:r>
      <w:r w:rsidRPr="005572D9">
        <w:t>lisää virtsarakkoon kohdistuvaa painetta.</w:t>
      </w:r>
      <w:r w:rsidR="00776306" w:rsidRPr="005572D9">
        <w:t xml:space="preserve"> </w:t>
      </w:r>
      <w:r w:rsidR="000B77E7">
        <w:t>Kun</w:t>
      </w:r>
      <w:r w:rsidR="00352D8D">
        <w:t xml:space="preserve"> virtsaa näkyy katetrissa, </w:t>
      </w:r>
      <w:r w:rsidR="00E71FC8">
        <w:t>yhdistä katetri</w:t>
      </w:r>
      <w:r w:rsidR="00352D8D">
        <w:t xml:space="preserve"> </w:t>
      </w:r>
      <w:proofErr w:type="spellStart"/>
      <w:proofErr w:type="gramStart"/>
      <w:r w:rsidR="00352D8D">
        <w:t>virtsankeräyspussi</w:t>
      </w:r>
      <w:r w:rsidR="00E71FC8">
        <w:t>i</w:t>
      </w:r>
      <w:r w:rsidR="00352D8D">
        <w:t>n</w:t>
      </w:r>
      <w:r w:rsidR="00E71FC8">
        <w:t>.</w:t>
      </w:r>
      <w:r w:rsidR="00352D8D">
        <w:t>T</w:t>
      </w:r>
      <w:r w:rsidR="003E004B" w:rsidRPr="0044632A">
        <w:t>äyt</w:t>
      </w:r>
      <w:r w:rsidR="00352D8D">
        <w:t>ä</w:t>
      </w:r>
      <w:proofErr w:type="spellEnd"/>
      <w:proofErr w:type="gramEnd"/>
      <w:r w:rsidR="003E004B" w:rsidRPr="0044632A">
        <w:t xml:space="preserve"> katetri</w:t>
      </w:r>
      <w:r w:rsidR="003E004B">
        <w:t>pall</w:t>
      </w:r>
      <w:r w:rsidR="00E71FC8">
        <w:t>o</w:t>
      </w:r>
      <w:r w:rsidR="003E004B">
        <w:t xml:space="preserve">. Pallon täyttäminen ei saa aiheuttaa potilaalle kipua. </w:t>
      </w:r>
    </w:p>
    <w:p w14:paraId="12C97998" w14:textId="1F88C40A" w:rsidR="00633F5C" w:rsidRPr="000B4DEA" w:rsidRDefault="00E71FC8" w:rsidP="00B40768">
      <w:pPr>
        <w:spacing w:after="180"/>
        <w:jc w:val="both"/>
        <w:rPr>
          <w:color w:val="000000" w:themeColor="text1"/>
        </w:rPr>
      </w:pPr>
      <w:r>
        <w:t>Puhdista</w:t>
      </w:r>
      <w:r w:rsidR="003E004B" w:rsidRPr="0044632A">
        <w:t xml:space="preserve"> virtsaputken ympäristö geelistä</w:t>
      </w:r>
      <w:r>
        <w:t xml:space="preserve">. Jos potilaalla on esinahka, vedä se paikoilleen eli terskan päälle </w:t>
      </w:r>
      <w:proofErr w:type="spellStart"/>
      <w:r>
        <w:t>parafimoosin</w:t>
      </w:r>
      <w:proofErr w:type="spellEnd"/>
      <w:r>
        <w:t xml:space="preserve"> välttämiseksi. Riisu</w:t>
      </w:r>
      <w:r w:rsidR="003E004B" w:rsidRPr="00E71FC8">
        <w:rPr>
          <w:color w:val="000000" w:themeColor="text1"/>
        </w:rPr>
        <w:t xml:space="preserve"> suojakäsineet ja desinfioi kädet.</w:t>
      </w:r>
      <w:r w:rsidR="002C361F" w:rsidRPr="002C361F">
        <w:rPr>
          <w:color w:val="000000" w:themeColor="text1"/>
        </w:rPr>
        <w:t xml:space="preserve"> </w:t>
      </w:r>
      <w:r w:rsidR="002C361F">
        <w:rPr>
          <w:color w:val="000000" w:themeColor="text1"/>
        </w:rPr>
        <w:t>Pue tarvittaessa uudet suojakäsineet.</w:t>
      </w:r>
    </w:p>
    <w:p w14:paraId="2CBBFF2E" w14:textId="4E2550AF" w:rsidR="003E004B" w:rsidRPr="00E71FC8" w:rsidRDefault="003E004B" w:rsidP="00B40768">
      <w:pPr>
        <w:spacing w:after="180"/>
        <w:jc w:val="both"/>
        <w:rPr>
          <w:color w:val="000000" w:themeColor="text1"/>
        </w:rPr>
      </w:pPr>
      <w:r w:rsidRPr="00E71FC8">
        <w:rPr>
          <w:b/>
          <w:color w:val="000000" w:themeColor="text1"/>
        </w:rPr>
        <w:t>Avustava hoitaja</w:t>
      </w:r>
      <w:r w:rsidR="00E71FC8">
        <w:rPr>
          <w:color w:val="000000" w:themeColor="text1"/>
        </w:rPr>
        <w:t xml:space="preserve">: Kiinnitä </w:t>
      </w:r>
      <w:r w:rsidRPr="00E71FC8">
        <w:rPr>
          <w:color w:val="000000" w:themeColor="text1"/>
        </w:rPr>
        <w:t xml:space="preserve">katetri teipillä </w:t>
      </w:r>
      <w:r w:rsidR="00E71FC8">
        <w:rPr>
          <w:color w:val="000000" w:themeColor="text1"/>
        </w:rPr>
        <w:t>ala</w:t>
      </w:r>
      <w:r>
        <w:t xml:space="preserve">vatsan päälle (pitkä virtsaputki) ja </w:t>
      </w:r>
      <w:r w:rsidRPr="00E71FC8">
        <w:rPr>
          <w:color w:val="000000" w:themeColor="text1"/>
        </w:rPr>
        <w:t>reiteen (lyhyt virtsaputki) virtsaputken hankaumien ja painevaurioiden ehkäisemiseksi</w:t>
      </w:r>
      <w:r w:rsidR="00E71FC8">
        <w:rPr>
          <w:color w:val="000000" w:themeColor="text1"/>
        </w:rPr>
        <w:t>.</w:t>
      </w:r>
    </w:p>
    <w:p w14:paraId="32E6FA19" w14:textId="4552BB50" w:rsidR="003E004B" w:rsidRPr="00D272CD" w:rsidRDefault="002C361F" w:rsidP="00B40768">
      <w:p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>Ota p</w:t>
      </w:r>
      <w:r w:rsidR="003E004B" w:rsidRPr="00E71FC8">
        <w:rPr>
          <w:color w:val="000000" w:themeColor="text1"/>
        </w:rPr>
        <w:t>otilaan alla ollut suoja pois</w:t>
      </w:r>
      <w:r w:rsidR="00E71FC8">
        <w:rPr>
          <w:color w:val="000000" w:themeColor="text1"/>
        </w:rPr>
        <w:t xml:space="preserve"> </w:t>
      </w:r>
      <w:r w:rsidR="00EA3D5C">
        <w:rPr>
          <w:color w:val="000000" w:themeColor="text1"/>
        </w:rPr>
        <w:t>(</w:t>
      </w:r>
      <w:r w:rsidR="00E71FC8">
        <w:rPr>
          <w:color w:val="000000" w:themeColor="text1"/>
        </w:rPr>
        <w:t xml:space="preserve">tarvittaessa yhdessä </w:t>
      </w:r>
      <w:r w:rsidRPr="002C361F">
        <w:rPr>
          <w:b/>
          <w:color w:val="000000" w:themeColor="text1"/>
        </w:rPr>
        <w:t>katetroivan</w:t>
      </w:r>
      <w:r w:rsidR="00E71FC8" w:rsidRPr="002C361F">
        <w:rPr>
          <w:b/>
          <w:color w:val="000000" w:themeColor="text1"/>
        </w:rPr>
        <w:t xml:space="preserve"> hoitajan</w:t>
      </w:r>
      <w:r w:rsidR="00E71FC8">
        <w:rPr>
          <w:color w:val="000000" w:themeColor="text1"/>
        </w:rPr>
        <w:t xml:space="preserve"> kanssa</w:t>
      </w:r>
      <w:r w:rsidR="00EA3D5C">
        <w:rPr>
          <w:color w:val="000000" w:themeColor="text1"/>
        </w:rPr>
        <w:t>)</w:t>
      </w:r>
      <w:r w:rsidR="00E71FC8">
        <w:rPr>
          <w:color w:val="000000" w:themeColor="text1"/>
        </w:rPr>
        <w:t xml:space="preserve"> sekä avusta</w:t>
      </w:r>
      <w:r w:rsidR="00CC1C58">
        <w:rPr>
          <w:color w:val="000000" w:themeColor="text1"/>
        </w:rPr>
        <w:t xml:space="preserve"> potilaalle tarvittaessa vaippa</w:t>
      </w:r>
      <w:r w:rsidR="003E004B">
        <w:rPr>
          <w:color w:val="000000" w:themeColor="text1"/>
        </w:rPr>
        <w:t xml:space="preserve"> sekä housut. </w:t>
      </w:r>
    </w:p>
    <w:p w14:paraId="2725336A" w14:textId="6E348086" w:rsidR="004D1895" w:rsidRDefault="003E004B" w:rsidP="00B40768">
      <w:pPr>
        <w:jc w:val="both"/>
        <w:rPr>
          <w:color w:val="000000" w:themeColor="text1"/>
        </w:rPr>
      </w:pPr>
      <w:r w:rsidRPr="00E71FC8">
        <w:rPr>
          <w:b/>
          <w:color w:val="000000" w:themeColor="text1"/>
        </w:rPr>
        <w:t>Avustava</w:t>
      </w:r>
      <w:r w:rsidR="004D1895">
        <w:rPr>
          <w:b/>
          <w:color w:val="000000" w:themeColor="text1"/>
        </w:rPr>
        <w:t>/katetroiva</w:t>
      </w:r>
      <w:r w:rsidRPr="00E71FC8">
        <w:rPr>
          <w:b/>
          <w:color w:val="000000" w:themeColor="text1"/>
        </w:rPr>
        <w:t xml:space="preserve"> hoitaja</w:t>
      </w:r>
      <w:r w:rsidR="00E71FC8">
        <w:rPr>
          <w:color w:val="000000" w:themeColor="text1"/>
        </w:rPr>
        <w:t xml:space="preserve">: </w:t>
      </w:r>
    </w:p>
    <w:p w14:paraId="62156586" w14:textId="6DF3CA8C" w:rsidR="003E004B" w:rsidRPr="00314935" w:rsidRDefault="006864C8" w:rsidP="00B4076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</w:pPr>
      <w:r w:rsidRPr="00225DB7">
        <w:t>Riisu suojakäsineet</w:t>
      </w:r>
      <w:r w:rsidR="00CF03C3" w:rsidRPr="00225DB7">
        <w:t xml:space="preserve">, </w:t>
      </w:r>
      <w:r w:rsidRPr="00225DB7">
        <w:t xml:space="preserve">desinfioi kädet ja pue uudet suojakäsineet. </w:t>
      </w:r>
      <w:r w:rsidR="00E71FC8" w:rsidRPr="004D1895">
        <w:rPr>
          <w:color w:val="000000" w:themeColor="text1"/>
        </w:rPr>
        <w:t>Kiin</w:t>
      </w:r>
      <w:r w:rsidR="004D1895">
        <w:rPr>
          <w:color w:val="000000" w:themeColor="text1"/>
        </w:rPr>
        <w:t>n</w:t>
      </w:r>
      <w:r w:rsidR="00E71FC8" w:rsidRPr="004D1895">
        <w:rPr>
          <w:color w:val="000000" w:themeColor="text1"/>
        </w:rPr>
        <w:t xml:space="preserve">itä virtsapussi </w:t>
      </w:r>
      <w:r w:rsidR="003E004B" w:rsidRPr="004D1895">
        <w:rPr>
          <w:color w:val="000000" w:themeColor="text1"/>
        </w:rPr>
        <w:t>katetripuss</w:t>
      </w:r>
      <w:r w:rsidR="00E71FC8" w:rsidRPr="004D1895">
        <w:rPr>
          <w:color w:val="000000" w:themeColor="text1"/>
        </w:rPr>
        <w:t>intelineeseen, käännä hana</w:t>
      </w:r>
      <w:r w:rsidR="003E004B" w:rsidRPr="004D1895">
        <w:rPr>
          <w:color w:val="000000" w:themeColor="text1"/>
        </w:rPr>
        <w:t xml:space="preserve"> sille varattuun taskuun ja ripusta katetripussinteline</w:t>
      </w:r>
      <w:r w:rsidR="004D1895" w:rsidRPr="004D1895">
        <w:rPr>
          <w:color w:val="000000" w:themeColor="text1"/>
        </w:rPr>
        <w:t xml:space="preserve"> </w:t>
      </w:r>
      <w:r w:rsidR="003E004B" w:rsidRPr="004D1895">
        <w:rPr>
          <w:color w:val="000000" w:themeColor="text1"/>
        </w:rPr>
        <w:t>rakkotason alapuolelle.</w:t>
      </w:r>
      <w:r w:rsidR="00041FD2">
        <w:rPr>
          <w:color w:val="000000" w:themeColor="text1"/>
        </w:rPr>
        <w:t xml:space="preserve"> </w:t>
      </w:r>
      <w:r w:rsidR="00041FD2" w:rsidRPr="00314935">
        <w:t xml:space="preserve">Vaihtoehtoisesti laita potilaalle jalkaan kiinnitettävä virtsapussi. </w:t>
      </w:r>
    </w:p>
    <w:p w14:paraId="06DBF40C" w14:textId="52917B0E" w:rsidR="003E004B" w:rsidRDefault="004D1895" w:rsidP="00B40768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  <w:jc w:val="both"/>
      </w:pPr>
      <w:r>
        <w:t>K</w:t>
      </w:r>
      <w:r w:rsidR="003E004B">
        <w:t>erää roskat ja</w:t>
      </w:r>
      <w:r>
        <w:t xml:space="preserve"> siisti hoitoympäristö</w:t>
      </w:r>
      <w:r w:rsidR="003E004B">
        <w:t xml:space="preserve">. </w:t>
      </w:r>
    </w:p>
    <w:p w14:paraId="6818FACD" w14:textId="4A598C49" w:rsidR="003E004B" w:rsidRDefault="004D1895" w:rsidP="00B40768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  <w:jc w:val="both"/>
      </w:pPr>
      <w:r>
        <w:t>Riisu</w:t>
      </w:r>
      <w:r w:rsidR="003E004B">
        <w:t xml:space="preserve"> suojakäsineet roskapussiin ja desinfioi kädet</w:t>
      </w:r>
      <w:r w:rsidR="003E004B" w:rsidRPr="00D0761A">
        <w:t>.</w:t>
      </w:r>
    </w:p>
    <w:p w14:paraId="215A703A" w14:textId="484B8104" w:rsidR="003E004B" w:rsidRPr="00D25423" w:rsidRDefault="00856A9D" w:rsidP="00B40768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spacing w:after="120"/>
        <w:ind w:left="1077" w:hanging="357"/>
        <w:jc w:val="both"/>
        <w:rPr>
          <w:color w:val="000000" w:themeColor="text1"/>
        </w:rPr>
      </w:pPr>
      <w:r w:rsidRPr="00D25423">
        <w:t>Huolla in</w:t>
      </w:r>
      <w:r w:rsidR="000B77E7" w:rsidRPr="00D25423">
        <w:t>strumentit (kertakäyttöiset</w:t>
      </w:r>
      <w:r w:rsidRPr="00D25423">
        <w:t xml:space="preserve"> roskiin/monikäyttöiset välinehuoltoon</w:t>
      </w:r>
      <w:r w:rsidRPr="000E6F19">
        <w:rPr>
          <w:color w:val="000000" w:themeColor="text1"/>
        </w:rPr>
        <w:t>)</w:t>
      </w:r>
      <w:r w:rsidR="002C361F">
        <w:rPr>
          <w:color w:val="000000" w:themeColor="text1"/>
        </w:rPr>
        <w:t>.</w:t>
      </w:r>
    </w:p>
    <w:p w14:paraId="5BF9C00E" w14:textId="118E9900" w:rsidR="009B0A7C" w:rsidRDefault="004D1895" w:rsidP="00B40768">
      <w:pPr>
        <w:spacing w:after="180"/>
        <w:jc w:val="both"/>
      </w:pPr>
      <w:r>
        <w:rPr>
          <w:b/>
        </w:rPr>
        <w:t>Avustava/katetroiva</w:t>
      </w:r>
      <w:r w:rsidR="003E004B" w:rsidRPr="004D1895">
        <w:rPr>
          <w:b/>
        </w:rPr>
        <w:t xml:space="preserve"> hoitaja</w:t>
      </w:r>
      <w:r>
        <w:t>: K</w:t>
      </w:r>
      <w:r w:rsidR="003E004B" w:rsidRPr="008C5FA9">
        <w:t xml:space="preserve">irjaa katetrointiin liittyvät kirjaukset </w:t>
      </w:r>
      <w:r w:rsidR="00017A7F">
        <w:t>katetroitavan</w:t>
      </w:r>
      <w:r w:rsidR="003E004B" w:rsidRPr="008C5FA9">
        <w:t xml:space="preserve"> hoitokertomukseen.</w:t>
      </w:r>
    </w:p>
    <w:p w14:paraId="698F8989" w14:textId="629D3AC7" w:rsidR="00D25423" w:rsidRDefault="00D25423" w:rsidP="004D18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45CBB" wp14:editId="665CBD1C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6446520" cy="617220"/>
                <wp:effectExtent l="19050" t="19050" r="11430" b="1143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617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A6597" id="Suorakulmio 4" o:spid="_x0000_s1026" style="position:absolute;margin-left:456.4pt;margin-top:14.75pt;width:507.6pt;height:48.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DgwIAAGgFAAAOAAAAZHJzL2Uyb0RvYy54bWysVE1v2zAMvQ/YfxB0X21nadoFdYqgRYcB&#10;RVusHXpWZak2IIsapcTJfv0o+SNBV+wwLAeFMslH8onkxeWuNWyr0DdgS16c5JwpK6Fq7GvJfzzd&#10;fDrnzAdhK2HAqpLvleeXq48fLjq3VDOowVQKGYFYv+xcyesQ3DLLvKxVK/wJOGVJqQFbEeiKr1mF&#10;oiP01mSzPF9kHWDlEKTynr5e90q+SvhaKxnutfYqMFNyyi2kE9P5Es9sdSGWryhc3cghDfEPWbSi&#10;sRR0groWQbANNn9AtY1E8KDDiYQ2A60bqVINVE2Rv6nmsRZOpVqIHO8mmvz/g5V320f3gERD5/zS&#10;kxir2Gls4z/lx3aJrP1EltoFJunjYj5fnM6IU0m6RXE2I5lgsoO3Qx++KmhZFEqO9BiJI7G99aE3&#10;HU1iMAs3jTHpQYxlXck/nxd5njw8mKaK2miXekNdGWRbQa8adrMh7pEVZWEsJXMoKklhb1SEMPa7&#10;0qypqIxZHyD22wFTSKlsKHpVLSrVhzrN6TcGGz1SyQkwImtKcsIeAEbLHmTE7gkY7KOrSu06OQ+V&#10;/8158kiRwYbJuW0s4HuVGapqiNzbjyT11ESWXqDaPyBD6IfFO3nT0APeCh8eBNJ00JvTxId7OrQB&#10;eigYJM5qwF/vfY/21LSk5ayjaSu5/7kRqDgz3yy185diPo/jmS7z07PYV3iseTnW2E17BfT0Be0W&#10;J5MY7YMZRY3QPtNiWMeopBJWUuySy4Dj5Sr0W4BWi1TrdTKjkXQi3NpHJyN4ZDU26NPuWaAbujhQ&#10;/9/BOJli+aaZe9voaWG9CaCb1OkHXge+aZxT4wyrJ+6L43uyOizI1W8AAAD//wMAUEsDBBQABgAI&#10;AAAAIQBa4uZX3wAAAAgBAAAPAAAAZHJzL2Rvd25yZXYueG1sTI9BT4NAEIXvJv6HzZh4s0uJ1BZZ&#10;GqPx4EGTVrwv7AhYdpawS6H+eqenenuTN3nve9l2tp044uBbRwqWiwgEUuVMS7WC4vP1bg3CB01G&#10;d45QwQk9bPPrq0ynxk20w+M+1IJDyKdaQRNCn0rpqwat9gvXI7H37QarA59DLc2gJw63nYyjaCWt&#10;bokbGt3jc4PVYT9aBYevn8178VvYj5fpbTwVSXVf7tZK3d7MT48gAs7h8gxnfEaHnJlKN5LxolPA&#10;Q4KCeJOAOLvRMolBlKzi1QPIPJP/B+R/AAAA//8DAFBLAQItABQABgAIAAAAIQC2gziS/gAAAOEB&#10;AAATAAAAAAAAAAAAAAAAAAAAAABbQ29udGVudF9UeXBlc10ueG1sUEsBAi0AFAAGAAgAAAAhADj9&#10;If/WAAAAlAEAAAsAAAAAAAAAAAAAAAAALwEAAF9yZWxzLy5yZWxzUEsBAi0AFAAGAAgAAAAhAHcQ&#10;iYODAgAAaAUAAA4AAAAAAAAAAAAAAAAALgIAAGRycy9lMm9Eb2MueG1sUEsBAi0AFAAGAAgAAAAh&#10;AFri5lffAAAACAEAAA8AAAAAAAAAAAAAAAAA3QQAAGRycy9kb3ducmV2LnhtbFBLBQYAAAAABAAE&#10;APMAAADpBQAAAAA=&#10;" filled="f" strokecolor="#1f497d [3215]" strokeweight="3pt">
                <w10:wrap anchorx="margin"/>
              </v:rect>
            </w:pict>
          </mc:Fallback>
        </mc:AlternateContent>
      </w:r>
    </w:p>
    <w:p w14:paraId="017E1B6B" w14:textId="35116336" w:rsidR="00D25423" w:rsidRDefault="00D25423" w:rsidP="004D1895"/>
    <w:p w14:paraId="21DAD8BA" w14:textId="294CC51C" w:rsidR="00D25423" w:rsidRPr="00D25423" w:rsidRDefault="00D25423" w:rsidP="00D25423">
      <w:pPr>
        <w:jc w:val="center"/>
        <w:rPr>
          <w:sz w:val="28"/>
          <w:szCs w:val="24"/>
        </w:rPr>
      </w:pPr>
      <w:r w:rsidRPr="00D25423">
        <w:rPr>
          <w:sz w:val="28"/>
          <w:szCs w:val="24"/>
        </w:rPr>
        <w:t>Kestokatetrihoito</w:t>
      </w:r>
      <w:r w:rsidR="00A7631F">
        <w:rPr>
          <w:sz w:val="28"/>
          <w:szCs w:val="24"/>
        </w:rPr>
        <w:t xml:space="preserve"> </w:t>
      </w:r>
      <w:r w:rsidRPr="00D25423">
        <w:rPr>
          <w:sz w:val="28"/>
          <w:szCs w:val="24"/>
        </w:rPr>
        <w:t xml:space="preserve">-ohjevideo: </w:t>
      </w:r>
      <w:hyperlink r:id="rId17" w:history="1">
        <w:r w:rsidR="00A7631F">
          <w:rPr>
            <w:rStyle w:val="Hyperlinkki"/>
            <w:sz w:val="28"/>
            <w:szCs w:val="24"/>
          </w:rPr>
          <w:t>Kestokatetrihoito -ohjevideo hoitajille</w:t>
        </w:r>
      </w:hyperlink>
    </w:p>
    <w:p w14:paraId="4CEF5CC6" w14:textId="77777777" w:rsidR="00D25423" w:rsidRDefault="00D25423" w:rsidP="004D1895"/>
    <w:p w14:paraId="75B7AEE2" w14:textId="22BD0206" w:rsidR="00D25423" w:rsidRDefault="00D25423" w:rsidP="004D1895">
      <w:pPr>
        <w:rPr>
          <w:rStyle w:val="Hyperlinkki"/>
        </w:rPr>
      </w:pPr>
    </w:p>
    <w:p w14:paraId="480365A3" w14:textId="77777777" w:rsidR="00D25423" w:rsidRDefault="00D25423" w:rsidP="004D1895">
      <w:pPr>
        <w:rPr>
          <w:rStyle w:val="Hyperlinkki"/>
        </w:rPr>
      </w:pPr>
    </w:p>
    <w:p w14:paraId="658EE7F5" w14:textId="379403EF" w:rsidR="003E004B" w:rsidRPr="008C5FA9" w:rsidRDefault="009B241C" w:rsidP="004D1895">
      <w:r>
        <w:br w:type="page"/>
      </w:r>
    </w:p>
    <w:p w14:paraId="3B7083A0" w14:textId="3D2A4078" w:rsidR="0044632A" w:rsidRPr="004D1895" w:rsidRDefault="00507961" w:rsidP="00367E55">
      <w:pPr>
        <w:pStyle w:val="Otsikko1"/>
        <w:numPr>
          <w:ilvl w:val="0"/>
          <w:numId w:val="70"/>
        </w:numPr>
        <w:ind w:left="426" w:hanging="426"/>
      </w:pPr>
      <w:bookmarkStart w:id="8" w:name="_Toc152853011"/>
      <w:r w:rsidRPr="004D1895">
        <w:lastRenderedPageBreak/>
        <w:t xml:space="preserve">Kestokatetrointi </w:t>
      </w:r>
      <w:r w:rsidR="00043F0C" w:rsidRPr="004D1895">
        <w:t xml:space="preserve">yksin </w:t>
      </w:r>
      <w:r w:rsidR="00797F49" w:rsidRPr="004D1895">
        <w:t>tehtynä</w:t>
      </w:r>
      <w:bookmarkEnd w:id="8"/>
    </w:p>
    <w:p w14:paraId="3B7083A4" w14:textId="04130702" w:rsidR="0044632A" w:rsidRPr="00F806A7" w:rsidRDefault="001A2F75" w:rsidP="00F806A7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9" w:name="_Toc152853012"/>
      <w:r w:rsidRPr="00F806A7">
        <w:t>Pitkän virtsaputken katetrointi</w:t>
      </w:r>
      <w:bookmarkEnd w:id="9"/>
      <w:r w:rsidR="000E33DC" w:rsidRPr="00F806A7">
        <w:t xml:space="preserve"> </w:t>
      </w:r>
    </w:p>
    <w:p w14:paraId="4AFB194B" w14:textId="03812267" w:rsidR="003A50CF" w:rsidRDefault="003A50CF" w:rsidP="00102281">
      <w:pPr>
        <w:pStyle w:val="Luettelokappale"/>
        <w:numPr>
          <w:ilvl w:val="0"/>
          <w:numId w:val="44"/>
        </w:numPr>
        <w:spacing w:after="120"/>
        <w:ind w:left="425" w:hanging="425"/>
        <w:contextualSpacing w:val="0"/>
        <w:jc w:val="both"/>
      </w:pPr>
      <w:r>
        <w:t xml:space="preserve">Kerro potilaalle katetroinnista ja kysy potilaan aikaisempi kokemus katetroinnista </w:t>
      </w:r>
    </w:p>
    <w:p w14:paraId="4580EFF7" w14:textId="47ACCEA4" w:rsidR="003A50CF" w:rsidRDefault="003A50CF" w:rsidP="00102281">
      <w:pPr>
        <w:pStyle w:val="Luettelokappale"/>
        <w:numPr>
          <w:ilvl w:val="0"/>
          <w:numId w:val="44"/>
        </w:numPr>
        <w:spacing w:after="120"/>
        <w:ind w:left="425" w:hanging="425"/>
        <w:contextualSpacing w:val="0"/>
        <w:jc w:val="both"/>
      </w:pPr>
      <w:r>
        <w:t>Varmista, että potilas antaa suostumuksen katetroinnille</w:t>
      </w:r>
    </w:p>
    <w:p w14:paraId="51503139" w14:textId="01EE8459" w:rsidR="00593CF8" w:rsidRPr="005572D9" w:rsidRDefault="00593CF8" w:rsidP="00102281">
      <w:pPr>
        <w:pStyle w:val="Luettelokappale"/>
        <w:numPr>
          <w:ilvl w:val="0"/>
          <w:numId w:val="44"/>
        </w:numPr>
        <w:spacing w:after="120"/>
        <w:ind w:left="425" w:hanging="425"/>
        <w:contextualSpacing w:val="0"/>
        <w:jc w:val="both"/>
      </w:pPr>
      <w:r w:rsidRPr="005572D9">
        <w:t>Ohjaa tai tarvittaessa avusta potilasta käymään alapesulla</w:t>
      </w:r>
    </w:p>
    <w:p w14:paraId="41526BA9" w14:textId="2CB72BFC" w:rsidR="00181F00" w:rsidRDefault="001A2F75" w:rsidP="00102281">
      <w:pPr>
        <w:pStyle w:val="Luettelokappale"/>
        <w:numPr>
          <w:ilvl w:val="0"/>
          <w:numId w:val="44"/>
        </w:numPr>
        <w:spacing w:after="120"/>
        <w:ind w:left="425" w:hanging="425"/>
        <w:contextualSpacing w:val="0"/>
        <w:jc w:val="both"/>
      </w:pPr>
      <w:r>
        <w:t>Desinfioi kädet ja kerää katetrointivälineet</w:t>
      </w:r>
      <w:r w:rsidR="006E48B8">
        <w:t xml:space="preserve"> </w:t>
      </w:r>
    </w:p>
    <w:p w14:paraId="2D430AB1" w14:textId="39BEF70B" w:rsidR="002E224A" w:rsidRDefault="004D1895" w:rsidP="00102281">
      <w:pPr>
        <w:pStyle w:val="Luettelokappale"/>
        <w:numPr>
          <w:ilvl w:val="0"/>
          <w:numId w:val="63"/>
        </w:numPr>
        <w:spacing w:after="120"/>
        <w:ind w:left="425" w:hanging="425"/>
        <w:contextualSpacing w:val="0"/>
      </w:pPr>
      <w:r>
        <w:t xml:space="preserve">Desinfioi kädet. </w:t>
      </w:r>
      <w:r w:rsidR="00595925" w:rsidRPr="004D1895">
        <w:t xml:space="preserve">Nosta sänky hyvälle </w:t>
      </w:r>
      <w:r>
        <w:t>katetrointi</w:t>
      </w:r>
      <w:r w:rsidR="00595925" w:rsidRPr="004D1895">
        <w:t xml:space="preserve">korkeudelle. </w:t>
      </w:r>
      <w:r w:rsidR="001A2F75">
        <w:t>Ohja</w:t>
      </w:r>
      <w:r w:rsidR="001A2F75" w:rsidRPr="0044632A">
        <w:t xml:space="preserve">a potilas </w:t>
      </w:r>
      <w:r w:rsidR="001A2F75">
        <w:t>hyvään katetrointiasentoon; selinmakuulle, laita vuodesuoja potilaan alle</w:t>
      </w:r>
    </w:p>
    <w:p w14:paraId="6CC5E048" w14:textId="50E33F00" w:rsidR="001A2F75" w:rsidRPr="00593CF8" w:rsidRDefault="001A2F75" w:rsidP="00781323">
      <w:pPr>
        <w:pStyle w:val="Luettelokappale"/>
        <w:numPr>
          <w:ilvl w:val="0"/>
          <w:numId w:val="63"/>
        </w:numPr>
        <w:ind w:left="426" w:hanging="426"/>
      </w:pPr>
      <w:r>
        <w:t xml:space="preserve">Desinfioi kädet ja avaa </w:t>
      </w:r>
      <w:r w:rsidRPr="00593CF8">
        <w:t xml:space="preserve">katetrointipakkaus </w:t>
      </w:r>
      <w:r w:rsidR="007A76A7" w:rsidRPr="00593CF8">
        <w:t xml:space="preserve">tai jos olet kerännyt tavarat </w:t>
      </w:r>
      <w:proofErr w:type="gramStart"/>
      <w:r w:rsidR="007A76A7" w:rsidRPr="00593CF8">
        <w:t>erikseen</w:t>
      </w:r>
      <w:proofErr w:type="gramEnd"/>
      <w:r w:rsidR="007A76A7" w:rsidRPr="00593CF8">
        <w:t xml:space="preserve"> niin valmistele steriilipöytä.</w:t>
      </w:r>
    </w:p>
    <w:p w14:paraId="30C282D9" w14:textId="459F6C2D" w:rsidR="002E224A" w:rsidRPr="00593CF8" w:rsidRDefault="001A2F75" w:rsidP="00102281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spacing w:after="120"/>
        <w:ind w:left="1077" w:hanging="357"/>
        <w:rPr>
          <w:color w:val="000000" w:themeColor="text1"/>
        </w:rPr>
      </w:pPr>
      <w:r w:rsidRPr="00787886">
        <w:t>Lisää</w:t>
      </w:r>
      <w:r w:rsidRPr="00593CF8">
        <w:rPr>
          <w:color w:val="000000" w:themeColor="text1"/>
        </w:rPr>
        <w:t xml:space="preserve"> puudute/liukastegeeli -ruiskut katetrointipakkaukseen</w:t>
      </w:r>
      <w:r w:rsidR="007A76A7" w:rsidRPr="00593CF8">
        <w:rPr>
          <w:color w:val="000000" w:themeColor="text1"/>
        </w:rPr>
        <w:t>/steriilille pöydälle</w:t>
      </w:r>
      <w:r w:rsidRPr="00593CF8">
        <w:rPr>
          <w:color w:val="000000" w:themeColor="text1"/>
        </w:rPr>
        <w:t xml:space="preserve"> steriilisti</w:t>
      </w:r>
      <w:r w:rsidR="007A76A7" w:rsidRPr="00593CF8">
        <w:rPr>
          <w:color w:val="000000" w:themeColor="text1"/>
        </w:rPr>
        <w:t xml:space="preserve"> </w:t>
      </w:r>
      <w:proofErr w:type="spellStart"/>
      <w:r w:rsidR="007A76A7" w:rsidRPr="00593CF8">
        <w:rPr>
          <w:color w:val="000000" w:themeColor="text1"/>
        </w:rPr>
        <w:t>peangien</w:t>
      </w:r>
      <w:proofErr w:type="spellEnd"/>
      <w:r w:rsidR="007A76A7" w:rsidRPr="00593CF8">
        <w:rPr>
          <w:color w:val="000000" w:themeColor="text1"/>
        </w:rPr>
        <w:t xml:space="preserve"> avulla. Tarvittaessa järjestele </w:t>
      </w:r>
      <w:proofErr w:type="spellStart"/>
      <w:r w:rsidR="007A76A7" w:rsidRPr="00593CF8">
        <w:rPr>
          <w:color w:val="000000" w:themeColor="text1"/>
        </w:rPr>
        <w:t>peangin</w:t>
      </w:r>
      <w:proofErr w:type="spellEnd"/>
      <w:r w:rsidR="007A76A7" w:rsidRPr="00593CF8">
        <w:rPr>
          <w:color w:val="000000" w:themeColor="text1"/>
        </w:rPr>
        <w:t xml:space="preserve"> avulla katetrointipakkauksen tuotteet helposti otettaviksi.</w:t>
      </w:r>
    </w:p>
    <w:p w14:paraId="14DAFC81" w14:textId="5366AB2B" w:rsidR="002E224A" w:rsidRDefault="001A2F75" w:rsidP="00102281">
      <w:pPr>
        <w:pStyle w:val="Luettelokappale"/>
        <w:numPr>
          <w:ilvl w:val="0"/>
          <w:numId w:val="63"/>
        </w:numPr>
        <w:spacing w:after="120"/>
        <w:ind w:left="425" w:hanging="425"/>
        <w:contextualSpacing w:val="0"/>
      </w:pPr>
      <w:r>
        <w:t>Desinfioi kädet ja</w:t>
      </w:r>
      <w:r w:rsidR="004C433A">
        <w:t xml:space="preserve"> </w:t>
      </w:r>
      <w:r w:rsidR="006E48B8" w:rsidRPr="004D1895">
        <w:t>pue</w:t>
      </w:r>
      <w:r w:rsidRPr="004D1895">
        <w:t xml:space="preserve"> steriilit </w:t>
      </w:r>
      <w:r w:rsidR="006E48B8" w:rsidRPr="004D1895">
        <w:t>suoja</w:t>
      </w:r>
      <w:r w:rsidRPr="004D1895">
        <w:t>käsineet</w:t>
      </w:r>
      <w:r w:rsidR="006E48B8">
        <w:t>.</w:t>
      </w:r>
      <w:r w:rsidRPr="0044632A">
        <w:t xml:space="preserve"> </w:t>
      </w:r>
    </w:p>
    <w:p w14:paraId="24C17B19" w14:textId="0040481B" w:rsidR="005572D9" w:rsidRPr="007E676A" w:rsidRDefault="005572D9" w:rsidP="00102281">
      <w:pPr>
        <w:pStyle w:val="Luettelokappale"/>
        <w:numPr>
          <w:ilvl w:val="0"/>
          <w:numId w:val="63"/>
        </w:numPr>
        <w:spacing w:after="120"/>
        <w:ind w:left="425" w:hanging="425"/>
        <w:contextualSpacing w:val="0"/>
        <w:rPr>
          <w:color w:val="000000" w:themeColor="text1"/>
        </w:rPr>
      </w:pPr>
      <w:r w:rsidRPr="007E676A">
        <w:rPr>
          <w:color w:val="000000" w:themeColor="text1"/>
        </w:rPr>
        <w:t xml:space="preserve">Laita steriili liina paikoilleen. </w:t>
      </w:r>
    </w:p>
    <w:p w14:paraId="568B63C8" w14:textId="16E4BEAF" w:rsidR="001A2F75" w:rsidRDefault="001A2F75" w:rsidP="00102281">
      <w:pPr>
        <w:pStyle w:val="Luettelokappale"/>
        <w:numPr>
          <w:ilvl w:val="0"/>
          <w:numId w:val="64"/>
        </w:numPr>
        <w:spacing w:after="120"/>
        <w:ind w:left="425" w:hanging="425"/>
        <w:contextualSpacing w:val="0"/>
      </w:pPr>
      <w:r>
        <w:t>O</w:t>
      </w:r>
      <w:r w:rsidRPr="0044632A">
        <w:t>ta tukeva ote peniksen varresta</w:t>
      </w:r>
      <w:r>
        <w:t>. Jos peniksessä on esinahka, vedä se samal</w:t>
      </w:r>
      <w:r w:rsidR="00163026">
        <w:t>la taakse ja nosta penis yhdeksänkymmenen asteen kulmaan</w:t>
      </w:r>
      <w:r>
        <w:t xml:space="preserve">. </w:t>
      </w:r>
      <w:r w:rsidRPr="0044632A">
        <w:t>Säilytä</w:t>
      </w:r>
      <w:r>
        <w:t xml:space="preserve"> tämä ote koko katetroinnin ajan</w:t>
      </w:r>
      <w:r w:rsidR="00633F5C">
        <w:t>.</w:t>
      </w:r>
    </w:p>
    <w:p w14:paraId="1EA5C219" w14:textId="7F95FFBE" w:rsidR="001A2F75" w:rsidRPr="004D1895" w:rsidRDefault="002C4B9B" w:rsidP="00102281">
      <w:pPr>
        <w:pStyle w:val="Luettelokappale"/>
        <w:numPr>
          <w:ilvl w:val="0"/>
          <w:numId w:val="64"/>
        </w:numPr>
        <w:ind w:left="425" w:hanging="425"/>
        <w:contextualSpacing w:val="0"/>
      </w:pPr>
      <w:r w:rsidRPr="007E676A">
        <w:rPr>
          <w:color w:val="000000" w:themeColor="text1"/>
        </w:rPr>
        <w:t xml:space="preserve">Pesu aloitetaan virtsaputken suulta edeten terskan alueelle, </w:t>
      </w:r>
      <w:r>
        <w:t xml:space="preserve">ja pestään </w:t>
      </w:r>
      <w:r w:rsidR="008900A4">
        <w:t>kostutetuilla pesusykeröillä/taitoksilla</w:t>
      </w:r>
      <w:r w:rsidR="0036010E">
        <w:t xml:space="preserve"> </w:t>
      </w:r>
      <w:r w:rsidR="0036010E" w:rsidRPr="004D1895">
        <w:t xml:space="preserve">(vaihda taitos </w:t>
      </w:r>
      <w:r w:rsidR="002B3F2B" w:rsidRPr="004D1895">
        <w:t xml:space="preserve">uuteen jokaisen </w:t>
      </w:r>
      <w:proofErr w:type="spellStart"/>
      <w:r w:rsidR="002B3F2B" w:rsidRPr="004D1895">
        <w:t>pyhkäisyn</w:t>
      </w:r>
      <w:proofErr w:type="spellEnd"/>
      <w:r w:rsidR="002B3F2B" w:rsidRPr="004D1895">
        <w:t xml:space="preserve"> jälkeen)</w:t>
      </w:r>
      <w:r w:rsidR="008900A4" w:rsidRPr="004D1895">
        <w:t xml:space="preserve"> </w:t>
      </w:r>
      <w:r w:rsidR="001A2F75" w:rsidRPr="004D1895">
        <w:t>joko</w:t>
      </w:r>
    </w:p>
    <w:p w14:paraId="2B5738E5" w14:textId="69FEF66C" w:rsidR="001A2F75" w:rsidRDefault="001A2F75" w:rsidP="00F806A7">
      <w:pPr>
        <w:ind w:left="709"/>
      </w:pPr>
      <w:r>
        <w:t>A) Atuloita apuna käyttäen tai</w:t>
      </w:r>
    </w:p>
    <w:p w14:paraId="4C2E6B81" w14:textId="08C3EC9C" w:rsidR="001A2F75" w:rsidRDefault="001A2F75" w:rsidP="00102281">
      <w:pPr>
        <w:spacing w:after="120"/>
        <w:ind w:left="709"/>
      </w:pPr>
      <w:r>
        <w:t>B) Steriilillä</w:t>
      </w:r>
      <w:r w:rsidR="002605C7" w:rsidRPr="004D1895">
        <w:t>/</w:t>
      </w:r>
      <w:r w:rsidR="002605C7" w:rsidRPr="005572D9">
        <w:t>tehdaspuhtaalla (</w:t>
      </w:r>
      <w:r w:rsidR="00593CF8" w:rsidRPr="005572D9">
        <w:t>jos katetrointipakkausta ei ole käytössä</w:t>
      </w:r>
      <w:r w:rsidR="002605C7" w:rsidRPr="005572D9">
        <w:t>)</w:t>
      </w:r>
      <w:r w:rsidRPr="005572D9">
        <w:t xml:space="preserve"> </w:t>
      </w:r>
      <w:r w:rsidR="006E48B8" w:rsidRPr="004D1895">
        <w:t>suoja</w:t>
      </w:r>
      <w:r w:rsidRPr="004D1895">
        <w:t xml:space="preserve">käsineellä </w:t>
      </w:r>
    </w:p>
    <w:p w14:paraId="2BDF0430" w14:textId="4ECB5208" w:rsidR="001A2F75" w:rsidRPr="0044632A" w:rsidRDefault="001A2F75" w:rsidP="00781323">
      <w:pPr>
        <w:pStyle w:val="Luettelokappale"/>
        <w:numPr>
          <w:ilvl w:val="0"/>
          <w:numId w:val="65"/>
        </w:numPr>
        <w:ind w:left="426" w:hanging="284"/>
      </w:pPr>
      <w:r>
        <w:t xml:space="preserve">Puuduta ja/tai liukasta virtsaputki </w:t>
      </w:r>
      <w:r w:rsidRPr="0044632A">
        <w:t>geelin</w:t>
      </w:r>
      <w:r>
        <w:t>/liukasteen</w:t>
      </w:r>
      <w:r w:rsidRPr="0044632A">
        <w:t xml:space="preserve"> avulla</w:t>
      </w:r>
      <w:r>
        <w:t xml:space="preserve"> </w:t>
      </w:r>
    </w:p>
    <w:p w14:paraId="25B0747D" w14:textId="77777777" w:rsidR="001A2F75" w:rsidRPr="0044632A" w:rsidRDefault="001A2F75" w:rsidP="00781323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</w:pPr>
      <w:r w:rsidRPr="0044632A">
        <w:t>Laita puudutusruiskun kartionmuotoinen kärki</w:t>
      </w:r>
      <w:r w:rsidRPr="0044632A">
        <w:rPr>
          <w:b/>
        </w:rPr>
        <w:t xml:space="preserve"> </w:t>
      </w:r>
      <w:r>
        <w:t xml:space="preserve">virtsaputkeen (vähintään </w:t>
      </w:r>
      <w:r w:rsidRPr="0044632A">
        <w:t xml:space="preserve">kaksi </w:t>
      </w:r>
      <w:proofErr w:type="gramStart"/>
      <w:r w:rsidRPr="0044632A">
        <w:t>10ml:n</w:t>
      </w:r>
      <w:proofErr w:type="gramEnd"/>
      <w:r w:rsidRPr="0044632A">
        <w:t xml:space="preserve"> ruiskullista) </w:t>
      </w:r>
    </w:p>
    <w:p w14:paraId="7D71AB16" w14:textId="77777777" w:rsidR="001A2F75" w:rsidRPr="0044632A" w:rsidRDefault="001A2F75" w:rsidP="00781323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ind w:left="1080"/>
      </w:pPr>
      <w:r w:rsidRPr="0044632A">
        <w:t>Ruiskuta puudute hitaasti ja tarvittaessa pidä taukoa, jos puudute pursuaa ulos. Rauhoita ja rentouta potilasta samalla. On tärkeää, että puudute menee rakkoon asti.</w:t>
      </w:r>
    </w:p>
    <w:p w14:paraId="585EF183" w14:textId="63EB7C65" w:rsidR="002E224A" w:rsidRDefault="001A2F75" w:rsidP="00102281">
      <w:pPr>
        <w:numPr>
          <w:ilvl w:val="0"/>
          <w:numId w:val="37"/>
        </w:numPr>
        <w:tabs>
          <w:tab w:val="clear" w:pos="1353"/>
          <w:tab w:val="num" w:pos="1713"/>
          <w:tab w:val="num" w:pos="1800"/>
        </w:tabs>
        <w:spacing w:after="180"/>
        <w:ind w:left="1077" w:hanging="357"/>
      </w:pPr>
      <w:r w:rsidRPr="0044632A">
        <w:t>Odota puudutteen vaikutuksen alkamista pari minuuttia</w:t>
      </w:r>
    </w:p>
    <w:p w14:paraId="26EFDF16" w14:textId="1852067F" w:rsidR="00C90E84" w:rsidRPr="00102281" w:rsidRDefault="00A738E3" w:rsidP="00102281">
      <w:pPr>
        <w:spacing w:after="180"/>
        <w:rPr>
          <w:b/>
        </w:rPr>
      </w:pPr>
      <w:proofErr w:type="spellStart"/>
      <w:r w:rsidRPr="004D1895">
        <w:rPr>
          <w:b/>
        </w:rPr>
        <w:t>Huom</w:t>
      </w:r>
      <w:proofErr w:type="spellEnd"/>
      <w:r w:rsidRPr="004D1895">
        <w:rPr>
          <w:b/>
        </w:rPr>
        <w:t xml:space="preserve">! </w:t>
      </w:r>
      <w:r w:rsidR="00F847E9" w:rsidRPr="004D1895">
        <w:rPr>
          <w:b/>
        </w:rPr>
        <w:t>tehdaspuhtaaseen pesu</w:t>
      </w:r>
      <w:r w:rsidR="00BA0662" w:rsidRPr="004D1895">
        <w:rPr>
          <w:b/>
        </w:rPr>
        <w:t>kuppiin koskemisen</w:t>
      </w:r>
      <w:r w:rsidR="00756CEC" w:rsidRPr="004D1895">
        <w:rPr>
          <w:b/>
        </w:rPr>
        <w:t xml:space="preserve"> tai</w:t>
      </w:r>
      <w:r w:rsidR="0042196E" w:rsidRPr="004D1895">
        <w:rPr>
          <w:b/>
        </w:rPr>
        <w:t xml:space="preserve"> </w:t>
      </w:r>
      <w:r w:rsidR="00F50AD1" w:rsidRPr="004D1895">
        <w:rPr>
          <w:b/>
        </w:rPr>
        <w:t xml:space="preserve">steriilillä suojakäsineellä </w:t>
      </w:r>
      <w:r w:rsidR="00BA0662" w:rsidRPr="004D1895">
        <w:rPr>
          <w:b/>
        </w:rPr>
        <w:t>a</w:t>
      </w:r>
      <w:r w:rsidRPr="004D1895">
        <w:rPr>
          <w:b/>
        </w:rPr>
        <w:t xml:space="preserve">lapesun </w:t>
      </w:r>
      <w:r w:rsidR="00D7114C" w:rsidRPr="004D1895">
        <w:rPr>
          <w:b/>
        </w:rPr>
        <w:t>teke</w:t>
      </w:r>
      <w:r w:rsidRPr="004D1895">
        <w:rPr>
          <w:b/>
        </w:rPr>
        <w:t>misen jälkeen</w:t>
      </w:r>
      <w:r w:rsidR="00E673E9" w:rsidRPr="004D1895">
        <w:rPr>
          <w:b/>
        </w:rPr>
        <w:t xml:space="preserve"> </w:t>
      </w:r>
      <w:proofErr w:type="spellStart"/>
      <w:proofErr w:type="gramStart"/>
      <w:r w:rsidR="00E673E9" w:rsidRPr="004D1895">
        <w:rPr>
          <w:b/>
        </w:rPr>
        <w:t>alun</w:t>
      </w:r>
      <w:r w:rsidR="00BD67DE" w:rsidRPr="004D1895">
        <w:rPr>
          <w:b/>
        </w:rPr>
        <w:t>pe</w:t>
      </w:r>
      <w:r w:rsidR="00E673E9" w:rsidRPr="004D1895">
        <w:rPr>
          <w:b/>
        </w:rPr>
        <w:t>rin</w:t>
      </w:r>
      <w:proofErr w:type="spellEnd"/>
      <w:proofErr w:type="gramEnd"/>
      <w:r w:rsidR="00E673E9" w:rsidRPr="004D1895">
        <w:rPr>
          <w:b/>
        </w:rPr>
        <w:t xml:space="preserve"> steriilit suojakäsineet ovat kontaminoituneet</w:t>
      </w:r>
      <w:r w:rsidR="004D1895">
        <w:rPr>
          <w:b/>
        </w:rPr>
        <w:t>.</w:t>
      </w:r>
    </w:p>
    <w:p w14:paraId="5D70C4E5" w14:textId="0BB0EBE2" w:rsidR="002E224A" w:rsidRDefault="002E224A" w:rsidP="00781323">
      <w:pPr>
        <w:pStyle w:val="Luettelokappale"/>
        <w:numPr>
          <w:ilvl w:val="0"/>
          <w:numId w:val="66"/>
        </w:numPr>
        <w:ind w:left="426" w:hanging="426"/>
      </w:pPr>
      <w:r>
        <w:t>Tartu katetriin</w:t>
      </w:r>
      <w:r w:rsidR="001A2F75">
        <w:t xml:space="preserve"> </w:t>
      </w:r>
      <w:r>
        <w:t>joko</w:t>
      </w:r>
    </w:p>
    <w:p w14:paraId="12A62842" w14:textId="49DEF4DF" w:rsidR="002E224A" w:rsidRDefault="002E224A" w:rsidP="002829AB">
      <w:pPr>
        <w:ind w:left="709"/>
        <w:jc w:val="both"/>
      </w:pPr>
      <w:r>
        <w:t xml:space="preserve">A) Steriilillä </w:t>
      </w:r>
      <w:r w:rsidR="002D3957" w:rsidRPr="004D1895">
        <w:t>suoja</w:t>
      </w:r>
      <w:r>
        <w:t>käsineellä</w:t>
      </w:r>
      <w:r w:rsidR="007E676A">
        <w:t>,</w:t>
      </w:r>
      <w:r>
        <w:t xml:space="preserve"> jos käytit atuloita pesemisessä tai</w:t>
      </w:r>
    </w:p>
    <w:p w14:paraId="21967779" w14:textId="76529655" w:rsidR="002E224A" w:rsidRDefault="002E224A" w:rsidP="00C74C04">
      <w:pPr>
        <w:ind w:left="709"/>
        <w:jc w:val="both"/>
      </w:pPr>
      <w:r>
        <w:t>B) Atuloilla</w:t>
      </w:r>
      <w:r w:rsidR="007E676A">
        <w:t>,</w:t>
      </w:r>
      <w:r>
        <w:t xml:space="preserve"> jos teit pesun steriilillä</w:t>
      </w:r>
      <w:r w:rsidR="00756CEC">
        <w:t xml:space="preserve"> tai </w:t>
      </w:r>
      <w:r w:rsidR="00756CEC" w:rsidRPr="004D1895">
        <w:t>tehdaspuhtaalla</w:t>
      </w:r>
      <w:r w:rsidRPr="004D1895">
        <w:t xml:space="preserve"> </w:t>
      </w:r>
      <w:r w:rsidR="002D3957" w:rsidRPr="004D1895">
        <w:t>suoja</w:t>
      </w:r>
      <w:r w:rsidRPr="004D1895">
        <w:t>käsineellä</w:t>
      </w:r>
      <w:r w:rsidR="002829AB">
        <w:t xml:space="preserve"> j</w:t>
      </w:r>
      <w:r w:rsidR="001A2F75">
        <w:t>a ohjaa katetri hitaasti rakkoon</w:t>
      </w:r>
    </w:p>
    <w:p w14:paraId="0A52C1BC" w14:textId="22E0DBA3" w:rsidR="002E224A" w:rsidRDefault="002E224A" w:rsidP="00102281">
      <w:pPr>
        <w:numPr>
          <w:ilvl w:val="0"/>
          <w:numId w:val="38"/>
        </w:numPr>
        <w:tabs>
          <w:tab w:val="num" w:pos="2160"/>
        </w:tabs>
        <w:ind w:left="1080"/>
        <w:jc w:val="both"/>
      </w:pPr>
      <w:r w:rsidRPr="0044632A">
        <w:t>Ensimmäisen mutkan ohitus</w:t>
      </w:r>
      <w:r>
        <w:t xml:space="preserve"> onnistuu, kun otat peniksestä </w:t>
      </w:r>
      <w:r w:rsidRPr="0044632A">
        <w:t>tukev</w:t>
      </w:r>
      <w:r w:rsidR="00A8034F">
        <w:t>an otteen ja nostat sen yhdeksänkymmenen asteen kulmaan.</w:t>
      </w:r>
    </w:p>
    <w:p w14:paraId="605CE8CB" w14:textId="77777777" w:rsidR="002E224A" w:rsidRPr="0044632A" w:rsidRDefault="002E224A" w:rsidP="00102281">
      <w:pPr>
        <w:numPr>
          <w:ilvl w:val="0"/>
          <w:numId w:val="38"/>
        </w:numPr>
        <w:tabs>
          <w:tab w:val="num" w:pos="2160"/>
        </w:tabs>
        <w:ind w:left="1080"/>
        <w:jc w:val="both"/>
      </w:pPr>
      <w:r w:rsidRPr="0044632A">
        <w:t>Jos ulkoisen sulkijalihaksen koh</w:t>
      </w:r>
      <w:r>
        <w:t xml:space="preserve">dalla tuntuu vastusta, se </w:t>
      </w:r>
      <w:r w:rsidRPr="0044632A">
        <w:t xml:space="preserve">antaa </w:t>
      </w:r>
      <w:r>
        <w:t xml:space="preserve">usein </w:t>
      </w:r>
      <w:proofErr w:type="gramStart"/>
      <w:r w:rsidRPr="0044632A">
        <w:t>myöten</w:t>
      </w:r>
      <w:proofErr w:type="gramEnd"/>
      <w:r w:rsidRPr="0044632A">
        <w:t xml:space="preserve"> kun työnnät katet</w:t>
      </w:r>
      <w:r>
        <w:t xml:space="preserve">ria tasaisesti </w:t>
      </w:r>
      <w:r w:rsidRPr="0044632A">
        <w:t>ja samalla pyydät potilasta rentoutumaan</w:t>
      </w:r>
    </w:p>
    <w:p w14:paraId="01D748DE" w14:textId="77777777" w:rsidR="002E224A" w:rsidRPr="0044632A" w:rsidRDefault="002E224A" w:rsidP="00102281">
      <w:pPr>
        <w:numPr>
          <w:ilvl w:val="0"/>
          <w:numId w:val="38"/>
        </w:numPr>
        <w:tabs>
          <w:tab w:val="num" w:pos="2160"/>
        </w:tabs>
        <w:ind w:left="1080"/>
        <w:jc w:val="both"/>
      </w:pPr>
      <w:r w:rsidRPr="0044632A">
        <w:lastRenderedPageBreak/>
        <w:t xml:space="preserve">Suurentunut eturauhanen hankaloittaa katetrin </w:t>
      </w:r>
      <w:proofErr w:type="spellStart"/>
      <w:r w:rsidRPr="0044632A">
        <w:t>sisäänviemistä</w:t>
      </w:r>
      <w:proofErr w:type="spellEnd"/>
      <w:r w:rsidRPr="0044632A">
        <w:t xml:space="preserve">. Silloin isompi katetri usein auttaa eikä katetrin kärki taivu mutkalle niin helposti </w:t>
      </w:r>
    </w:p>
    <w:p w14:paraId="04574512" w14:textId="009D6AF1" w:rsidR="002E224A" w:rsidRPr="0044632A" w:rsidRDefault="002E224A" w:rsidP="00102281">
      <w:pPr>
        <w:numPr>
          <w:ilvl w:val="0"/>
          <w:numId w:val="38"/>
        </w:numPr>
        <w:tabs>
          <w:tab w:val="num" w:pos="2160"/>
        </w:tabs>
        <w:ind w:left="1080"/>
        <w:jc w:val="both"/>
      </w:pPr>
      <w:r w:rsidRPr="0044632A">
        <w:t xml:space="preserve">Huom. </w:t>
      </w:r>
      <w:r>
        <w:t>jos katet</w:t>
      </w:r>
      <w:r w:rsidR="0031310E">
        <w:t xml:space="preserve">roit </w:t>
      </w:r>
      <w:proofErr w:type="spellStart"/>
      <w:r w:rsidR="0031310E">
        <w:t>t</w:t>
      </w:r>
      <w:r>
        <w:t>iemann</w:t>
      </w:r>
      <w:proofErr w:type="spellEnd"/>
      <w:r w:rsidR="0031310E">
        <w:t xml:space="preserve"> </w:t>
      </w:r>
      <w:r>
        <w:t xml:space="preserve">-kärkisellä katetrilla, huolehdi että kärki osoittaa ylöspäin eikä se kierry katetroinnin aikana </w:t>
      </w:r>
    </w:p>
    <w:p w14:paraId="3FBD2CD0" w14:textId="77777777" w:rsidR="000E33DC" w:rsidRPr="000E33DC" w:rsidRDefault="002E224A" w:rsidP="00102281">
      <w:pPr>
        <w:numPr>
          <w:ilvl w:val="0"/>
          <w:numId w:val="38"/>
        </w:numPr>
        <w:tabs>
          <w:tab w:val="num" w:pos="2160"/>
        </w:tabs>
        <w:ind w:left="1080"/>
        <w:jc w:val="both"/>
        <w:rPr>
          <w:color w:val="000000" w:themeColor="text1"/>
        </w:rPr>
      </w:pPr>
      <w:r>
        <w:t xml:space="preserve">Jos </w:t>
      </w:r>
      <w:r w:rsidRPr="0044632A">
        <w:t xml:space="preserve">erektio </w:t>
      </w:r>
      <w:r>
        <w:t xml:space="preserve">tulee </w:t>
      </w:r>
      <w:r w:rsidRPr="0044632A">
        <w:t>katetroinnin valmistelun yhteydessä tai katetroinnin aikana, katetroinnin voi suoritt</w:t>
      </w:r>
      <w:r>
        <w:t xml:space="preserve">aa erektiosta </w:t>
      </w:r>
      <w:proofErr w:type="gramStart"/>
      <w:r>
        <w:t>huolimatta</w:t>
      </w:r>
      <w:proofErr w:type="gramEnd"/>
      <w:r>
        <w:t xml:space="preserve"> jos </w:t>
      </w:r>
      <w:r w:rsidRPr="0044632A">
        <w:t>katetri menee esteettä ja kivutta</w:t>
      </w:r>
      <w:r w:rsidR="0031310E">
        <w:t xml:space="preserve"> rakkoon</w:t>
      </w:r>
      <w:r w:rsidRPr="0044632A">
        <w:t>. Vaihtoehtona o</w:t>
      </w:r>
      <w:r>
        <w:t xml:space="preserve">n odottaa erektion loppumista. </w:t>
      </w:r>
    </w:p>
    <w:p w14:paraId="45E0812C" w14:textId="5A5310ED" w:rsidR="00593CF8" w:rsidRPr="000E33DC" w:rsidRDefault="001A2F75" w:rsidP="00D4517D">
      <w:pPr>
        <w:numPr>
          <w:ilvl w:val="0"/>
          <w:numId w:val="38"/>
        </w:numPr>
        <w:tabs>
          <w:tab w:val="num" w:pos="2160"/>
        </w:tabs>
        <w:spacing w:after="120"/>
        <w:ind w:left="1077" w:hanging="357"/>
        <w:jc w:val="both"/>
        <w:rPr>
          <w:color w:val="FF0000"/>
        </w:rPr>
      </w:pPr>
      <w:r w:rsidRPr="0044632A">
        <w:t>Katetri on rako</w:t>
      </w:r>
      <w:r>
        <w:t xml:space="preserve">ssa, kun sieltä valuu virtsaa. Katetria työnnetään hieman syvemmälle, millä </w:t>
      </w:r>
      <w:proofErr w:type="gramStart"/>
      <w:r>
        <w:t>varmistetaan</w:t>
      </w:r>
      <w:proofErr w:type="gramEnd"/>
      <w:r>
        <w:t xml:space="preserve"> että myös katetrin pallo on kokonaan rakossa. Geeli </w:t>
      </w:r>
      <w:r w:rsidRPr="0044632A">
        <w:t>saattaa tukkia katetrin, joten odota vähän aikaa virtsan tulemista. Voit pyytää potilasta yskäisemään</w:t>
      </w:r>
      <w:r w:rsidR="00593CF8">
        <w:t>,</w:t>
      </w:r>
      <w:r w:rsidR="00593CF8" w:rsidRPr="00A8034F">
        <w:t xml:space="preserve"> mikä lisää virtsarakkoon kohdistuvaa painetta. </w:t>
      </w:r>
    </w:p>
    <w:p w14:paraId="792ECBA1" w14:textId="2C924B0F" w:rsidR="002E224A" w:rsidRDefault="001A2F75" w:rsidP="00D4517D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Täytä katetripallo vasta sen jälkeen, kun olet varmistanut, että katetri on rakossa (</w:t>
      </w:r>
      <w:r w:rsidR="00D4517D">
        <w:t>k</w:t>
      </w:r>
      <w:r w:rsidRPr="0044632A">
        <w:t>uva 2)</w:t>
      </w:r>
      <w:r>
        <w:t xml:space="preserve">. Pallon täyttäminen ei saa aiheuttaa potilaalle kipua. </w:t>
      </w:r>
      <w:r w:rsidR="002E224A">
        <w:t>Jos potilaalla on esinahka</w:t>
      </w:r>
      <w:r w:rsidR="007F3125">
        <w:t>, vedä se paikoilleen eli terska</w:t>
      </w:r>
      <w:r w:rsidR="002E224A">
        <w:t xml:space="preserve">n päälle </w:t>
      </w:r>
      <w:proofErr w:type="spellStart"/>
      <w:r w:rsidR="002E224A">
        <w:t>parafimoosin</w:t>
      </w:r>
      <w:proofErr w:type="spellEnd"/>
      <w:r w:rsidR="002E224A">
        <w:t xml:space="preserve"> välttämiseksi</w:t>
      </w:r>
      <w:r w:rsidR="00D4517D">
        <w:t>.</w:t>
      </w:r>
    </w:p>
    <w:p w14:paraId="06584146" w14:textId="558D6616" w:rsidR="002E224A" w:rsidRPr="0044632A" w:rsidRDefault="001A2F75" w:rsidP="00D4517D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Yhdistä katetri virtsankeräyspussiin</w:t>
      </w:r>
      <w:r w:rsidR="00D4517D">
        <w:t>.</w:t>
      </w:r>
    </w:p>
    <w:p w14:paraId="08119B6A" w14:textId="03565BF7" w:rsidR="004F5052" w:rsidRPr="0044632A" w:rsidRDefault="001A2F75" w:rsidP="00D4517D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Puhdista virtsaputken ympäristö geelistä</w:t>
      </w:r>
      <w:r w:rsidR="00D4517D">
        <w:t>.</w:t>
      </w:r>
    </w:p>
    <w:p w14:paraId="385C5EF5" w14:textId="2312BA38" w:rsidR="002E224A" w:rsidRDefault="002E224A" w:rsidP="00D4517D">
      <w:pPr>
        <w:pStyle w:val="Luettelokappale"/>
        <w:numPr>
          <w:ilvl w:val="0"/>
          <w:numId w:val="67"/>
        </w:numPr>
        <w:tabs>
          <w:tab w:val="num" w:pos="1800"/>
        </w:tabs>
        <w:spacing w:after="120"/>
        <w:ind w:left="567" w:hanging="567"/>
        <w:contextualSpacing w:val="0"/>
        <w:jc w:val="both"/>
      </w:pPr>
      <w:r>
        <w:t xml:space="preserve">Kiinnitä katetri teipillä </w:t>
      </w:r>
      <w:r w:rsidR="004F5052">
        <w:t>alavatsan</w:t>
      </w:r>
      <w:r>
        <w:t xml:space="preserve"> päälle virtsaputken hankaumien ja painevaurioiden ehkäisemiseksi</w:t>
      </w:r>
      <w:r w:rsidR="00D4517D">
        <w:t>.</w:t>
      </w:r>
    </w:p>
    <w:p w14:paraId="0B36151E" w14:textId="1DAC2D18" w:rsidR="00D22987" w:rsidRPr="00314935" w:rsidRDefault="00D22987" w:rsidP="00D4517D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225DB7">
        <w:t>Riisu suojakäsineet</w:t>
      </w:r>
      <w:r w:rsidR="00BE044C" w:rsidRPr="00225DB7">
        <w:t xml:space="preserve">, </w:t>
      </w:r>
      <w:r w:rsidRPr="00225DB7">
        <w:t xml:space="preserve">desinfioi kädet ja pue uudet suojakäsineet. </w:t>
      </w:r>
      <w:r w:rsidRPr="004D1895">
        <w:rPr>
          <w:color w:val="000000" w:themeColor="text1"/>
        </w:rPr>
        <w:t>Kiin</w:t>
      </w:r>
      <w:r>
        <w:rPr>
          <w:color w:val="000000" w:themeColor="text1"/>
        </w:rPr>
        <w:t>n</w:t>
      </w:r>
      <w:r w:rsidRPr="004D1895">
        <w:rPr>
          <w:color w:val="000000" w:themeColor="text1"/>
        </w:rPr>
        <w:t>itä virtsapussi katetripussintelineeseen, käännä hana sille varattuun taskuun ja ripusta katetripussinteline rakkotason alapuolelle.</w:t>
      </w:r>
      <w:r>
        <w:rPr>
          <w:color w:val="000000" w:themeColor="text1"/>
        </w:rPr>
        <w:t xml:space="preserve"> </w:t>
      </w:r>
      <w:r w:rsidRPr="00314935">
        <w:t xml:space="preserve">Vaihtoehtoisesti laita potilaalle jalkaan kiinnitettävä virtsapussi. </w:t>
      </w:r>
    </w:p>
    <w:p w14:paraId="73698E9F" w14:textId="6983BD46" w:rsidR="00374F2E" w:rsidRPr="007E676A" w:rsidRDefault="007E676A" w:rsidP="00D4517D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Pr="000E6F19">
        <w:rPr>
          <w:color w:val="000000" w:themeColor="text1"/>
        </w:rPr>
        <w:t xml:space="preserve">erää roskat ja siisti ympäristö.  </w:t>
      </w:r>
    </w:p>
    <w:p w14:paraId="7E10AE5E" w14:textId="127C6A53" w:rsidR="00374F2E" w:rsidRDefault="005B4D6E" w:rsidP="00D4517D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Riisu </w:t>
      </w:r>
      <w:r w:rsidRPr="00633F5C">
        <w:rPr>
          <w:color w:val="000000" w:themeColor="text1"/>
        </w:rPr>
        <w:t>suoja</w:t>
      </w:r>
      <w:r>
        <w:t xml:space="preserve">käsineet </w:t>
      </w:r>
      <w:r w:rsidR="00A15D46">
        <w:t>roskapussiin ja desinfioi kädet</w:t>
      </w:r>
      <w:r>
        <w:t xml:space="preserve">. </w:t>
      </w:r>
    </w:p>
    <w:p w14:paraId="65323C72" w14:textId="13397A14" w:rsidR="006E48B8" w:rsidRPr="000E6F19" w:rsidRDefault="00856A9D" w:rsidP="00D4517D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0E6F19">
        <w:rPr>
          <w:color w:val="000000" w:themeColor="text1"/>
        </w:rPr>
        <w:t>Huol</w:t>
      </w:r>
      <w:r w:rsidR="000B77E7" w:rsidRPr="000E6F19">
        <w:rPr>
          <w:color w:val="000000" w:themeColor="text1"/>
        </w:rPr>
        <w:t>la instrumentit (kertakäyttöiset</w:t>
      </w:r>
      <w:r w:rsidRPr="000E6F19">
        <w:rPr>
          <w:color w:val="000000" w:themeColor="text1"/>
        </w:rPr>
        <w:t xml:space="preserve"> roskiin/monikäyttöiset välinehuoltoon</w:t>
      </w:r>
      <w:r w:rsidR="00264933" w:rsidRPr="000E6F19">
        <w:rPr>
          <w:color w:val="000000" w:themeColor="text1"/>
        </w:rPr>
        <w:t>)</w:t>
      </w:r>
      <w:r w:rsidRPr="000E6F19">
        <w:rPr>
          <w:color w:val="000000" w:themeColor="text1"/>
        </w:rPr>
        <w:t>.</w:t>
      </w:r>
    </w:p>
    <w:p w14:paraId="217DFE87" w14:textId="13C0B7BA" w:rsidR="00D5645F" w:rsidRDefault="00D5645F" w:rsidP="00D4517D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264933">
        <w:rPr>
          <w:color w:val="000000" w:themeColor="text1"/>
        </w:rPr>
        <w:t xml:space="preserve">Tee katetrointiin liittyvät </w:t>
      </w:r>
      <w:r w:rsidRPr="00225DB7">
        <w:t xml:space="preserve">kirjaukset </w:t>
      </w:r>
      <w:r w:rsidR="00D22987" w:rsidRPr="00225DB7">
        <w:t xml:space="preserve">katetroitavan </w:t>
      </w:r>
      <w:r w:rsidRPr="00264933">
        <w:rPr>
          <w:color w:val="000000" w:themeColor="text1"/>
        </w:rPr>
        <w:t>hoitokertomukseen.</w:t>
      </w:r>
    </w:p>
    <w:p w14:paraId="0B20E436" w14:textId="698103FC" w:rsidR="000B77E7" w:rsidRDefault="000B77E7" w:rsidP="000B77E7"/>
    <w:p w14:paraId="1582C2ED" w14:textId="40A73450" w:rsidR="000B77E7" w:rsidRDefault="000B77E7" w:rsidP="000B77E7"/>
    <w:p w14:paraId="698EBA3A" w14:textId="2BFA9B22" w:rsidR="000B77E7" w:rsidRDefault="000B77E7" w:rsidP="000B77E7"/>
    <w:p w14:paraId="481E39EC" w14:textId="7F6445B3" w:rsidR="005C64AC" w:rsidRDefault="005C64AC" w:rsidP="000B77E7"/>
    <w:p w14:paraId="44D2E877" w14:textId="247F5420" w:rsidR="005C64AC" w:rsidRDefault="005C64AC" w:rsidP="000B77E7"/>
    <w:p w14:paraId="43CB19F4" w14:textId="28B4DFFA" w:rsidR="005C64AC" w:rsidRDefault="005C64AC" w:rsidP="000B77E7"/>
    <w:p w14:paraId="3E014A98" w14:textId="77777777" w:rsidR="005C64AC" w:rsidRDefault="005C64AC" w:rsidP="000B77E7"/>
    <w:p w14:paraId="1C57A370" w14:textId="5C6CF5B5" w:rsidR="005C64AC" w:rsidRDefault="005C64A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2F6BE69" w14:textId="4155DEC2" w:rsidR="008F5A79" w:rsidRPr="0044632A" w:rsidRDefault="001A2F75" w:rsidP="00D4517D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10" w:name="_Toc152853013"/>
      <w:r>
        <w:lastRenderedPageBreak/>
        <w:t>Lyhyen virtsaputken katetrointi</w:t>
      </w:r>
      <w:bookmarkEnd w:id="10"/>
      <w:r w:rsidR="000E33DC">
        <w:t xml:space="preserve"> </w:t>
      </w:r>
    </w:p>
    <w:p w14:paraId="5A6177CF" w14:textId="1A152B07" w:rsidR="00490288" w:rsidRDefault="00490288" w:rsidP="00D4517D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Kerro potilaalle katetroinnista ja kysy potilaan aikaisempi kokemus katetroinnista </w:t>
      </w:r>
    </w:p>
    <w:p w14:paraId="0E879DD9" w14:textId="77777777" w:rsidR="003561BA" w:rsidRPr="00A8034F" w:rsidRDefault="00490288" w:rsidP="00D4517D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A8034F">
        <w:t>Varmista, että potilas antaa suostumuksen katetroinnille</w:t>
      </w:r>
    </w:p>
    <w:p w14:paraId="7A374190" w14:textId="77777777" w:rsidR="003561BA" w:rsidRPr="00A8034F" w:rsidRDefault="003561BA" w:rsidP="00D4517D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A8034F">
        <w:t xml:space="preserve">Ohjaa tai tarvittaessa avusta potilasta käymään alapesulla. </w:t>
      </w:r>
    </w:p>
    <w:p w14:paraId="72176716" w14:textId="30BD39DA" w:rsidR="00633F5C" w:rsidRPr="000702F6" w:rsidRDefault="006E1C1D" w:rsidP="00C74C0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Desinfioi kädet ja kerää katetrointivälineet</w:t>
      </w:r>
      <w:r w:rsidR="006A7585">
        <w:t>.</w:t>
      </w:r>
    </w:p>
    <w:p w14:paraId="03B83D2F" w14:textId="5C20BDCB" w:rsidR="009B32F5" w:rsidRDefault="002D3957" w:rsidP="00C74C0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0702F6">
        <w:t xml:space="preserve">Desinfioi kädet. </w:t>
      </w:r>
      <w:r w:rsidR="00595925" w:rsidRPr="000702F6">
        <w:t>Nosta sänky hyvälle katetrointi korkeudelle</w:t>
      </w:r>
      <w:r w:rsidR="00595925" w:rsidRPr="00C74C04">
        <w:t xml:space="preserve">. </w:t>
      </w:r>
      <w:r w:rsidR="006079A8">
        <w:t>Ohja</w:t>
      </w:r>
      <w:r w:rsidR="006079A8" w:rsidRPr="0044632A">
        <w:t xml:space="preserve">a potilas </w:t>
      </w:r>
      <w:r w:rsidR="006079A8">
        <w:t>hyvään katetrointiasentoon; selinmakuulle</w:t>
      </w:r>
      <w:r w:rsidR="001A2F75">
        <w:t xml:space="preserve">, </w:t>
      </w:r>
      <w:r w:rsidR="009B32F5">
        <w:t>polvet koukkuun ja jalat levitettynä. L</w:t>
      </w:r>
      <w:r w:rsidR="001A2F75">
        <w:t>aita vuodesuoja potilaan alle</w:t>
      </w:r>
    </w:p>
    <w:p w14:paraId="635B278E" w14:textId="4D5DEBD6" w:rsidR="009B32F5" w:rsidRPr="00C74C04" w:rsidRDefault="006E1C1D" w:rsidP="00C74C0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Desinfioi kädet ja a</w:t>
      </w:r>
      <w:r w:rsidR="00335F5A">
        <w:t xml:space="preserve">vaa </w:t>
      </w:r>
      <w:r w:rsidR="00335F5A" w:rsidRPr="00C74C04">
        <w:t>katetrointipakkaus</w:t>
      </w:r>
      <w:r w:rsidR="00F416C1" w:rsidRPr="00C74C04">
        <w:t>.</w:t>
      </w:r>
      <w:r w:rsidR="00BA2822" w:rsidRPr="00C74C04">
        <w:t xml:space="preserve"> </w:t>
      </w:r>
      <w:r w:rsidR="00F416C1" w:rsidRPr="00C74C04">
        <w:t>J</w:t>
      </w:r>
      <w:r w:rsidR="009858D8" w:rsidRPr="00C74C04">
        <w:t xml:space="preserve">os </w:t>
      </w:r>
      <w:r w:rsidR="00F416C1" w:rsidRPr="00C74C04">
        <w:t>keräät</w:t>
      </w:r>
      <w:r w:rsidR="009858D8" w:rsidRPr="00C74C04">
        <w:t xml:space="preserve"> tavarat </w:t>
      </w:r>
      <w:proofErr w:type="gramStart"/>
      <w:r w:rsidR="009858D8" w:rsidRPr="00C74C04">
        <w:t>erikseen</w:t>
      </w:r>
      <w:proofErr w:type="gramEnd"/>
      <w:r w:rsidR="009858D8" w:rsidRPr="00C74C04">
        <w:t xml:space="preserve"> niin valmistele steriilipöytä.</w:t>
      </w:r>
    </w:p>
    <w:p w14:paraId="53AEF0CC" w14:textId="57D8B27D" w:rsidR="009B32F5" w:rsidRPr="00C74C04" w:rsidRDefault="002001E3" w:rsidP="00C74C0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Lisää puudute/liukastegeeli -ruiskut katetrointipakkaukseen</w:t>
      </w:r>
      <w:r w:rsidR="009858D8" w:rsidRPr="00C74C04">
        <w:t>/steriilille pöydälle</w:t>
      </w:r>
      <w:r w:rsidRPr="00C74C04">
        <w:t xml:space="preserve"> steriilisti</w:t>
      </w:r>
      <w:r w:rsidR="001C67FC" w:rsidRPr="00C74C04">
        <w:t xml:space="preserve"> </w:t>
      </w:r>
      <w:proofErr w:type="spellStart"/>
      <w:r w:rsidR="001C67FC" w:rsidRPr="00C74C04">
        <w:t>peangien</w:t>
      </w:r>
      <w:proofErr w:type="spellEnd"/>
      <w:r w:rsidR="001C67FC" w:rsidRPr="00C74C04">
        <w:t xml:space="preserve"> avulla. Tarvittaessa järjestele </w:t>
      </w:r>
      <w:proofErr w:type="spellStart"/>
      <w:r w:rsidR="001C67FC" w:rsidRPr="00C74C04">
        <w:t>peangin</w:t>
      </w:r>
      <w:proofErr w:type="spellEnd"/>
      <w:r w:rsidR="001C67FC" w:rsidRPr="00C74C04">
        <w:t xml:space="preserve"> avulla katetrointipakkauksen tuotteet helposti otettaviksi.</w:t>
      </w:r>
    </w:p>
    <w:p w14:paraId="6F7E9B26" w14:textId="64EFF199" w:rsidR="009B32F5" w:rsidRDefault="00645C78" w:rsidP="00C74C0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Desinfioi kädet ja</w:t>
      </w:r>
      <w:r w:rsidR="002D3957">
        <w:t xml:space="preserve"> </w:t>
      </w:r>
      <w:r w:rsidR="002D3957" w:rsidRPr="00264933">
        <w:t xml:space="preserve">pue </w:t>
      </w:r>
      <w:r w:rsidR="00335F5A" w:rsidRPr="00264933">
        <w:t>p</w:t>
      </w:r>
      <w:r w:rsidR="00335F5A">
        <w:t>akkauksesta steriilit</w:t>
      </w:r>
      <w:r w:rsidR="0044632A" w:rsidRPr="0044632A">
        <w:t xml:space="preserve"> </w:t>
      </w:r>
      <w:r w:rsidR="002D3957" w:rsidRPr="00264933">
        <w:t>suoja</w:t>
      </w:r>
      <w:r w:rsidR="0044632A" w:rsidRPr="0044632A">
        <w:t>käsineet</w:t>
      </w:r>
      <w:r w:rsidR="002D3957">
        <w:t>.</w:t>
      </w:r>
    </w:p>
    <w:p w14:paraId="5C4CF974" w14:textId="2195AEF9" w:rsidR="009B32F5" w:rsidRDefault="009B32F5" w:rsidP="00C74C0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 xml:space="preserve">Levitä </w:t>
      </w:r>
      <w:r>
        <w:t xml:space="preserve">sormilla isot ja </w:t>
      </w:r>
      <w:r w:rsidRPr="0044632A">
        <w:t>pienet häpy</w:t>
      </w:r>
      <w:r>
        <w:t>huulet, jolloin virtsaputken suuaukko tulee esille</w:t>
      </w:r>
      <w:r w:rsidRPr="0044632A">
        <w:t>. Säilytä tämä ote koko katetroinnin ajan</w:t>
      </w:r>
    </w:p>
    <w:p w14:paraId="09B0C5A8" w14:textId="1FCEFA9C" w:rsidR="00ED7F61" w:rsidRDefault="00A8034F" w:rsidP="00C74C04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 w:rsidRPr="00B838A6">
        <w:t xml:space="preserve">Pesu aloitetaan virtsaputken suulta, edeten ulkoisiin häpyhuuliin. </w:t>
      </w:r>
      <w:r w:rsidR="00ED7F61">
        <w:t xml:space="preserve">Pese virtsaputken suu kostutetuilla pesusykeröillä/taitoksilla </w:t>
      </w:r>
      <w:r w:rsidR="00ED7F61" w:rsidRPr="00264933">
        <w:t xml:space="preserve">(vaihda taitos uuteen jokaisen </w:t>
      </w:r>
      <w:proofErr w:type="spellStart"/>
      <w:r w:rsidR="00ED7F61" w:rsidRPr="00264933">
        <w:t>pyhkäisyn</w:t>
      </w:r>
      <w:proofErr w:type="spellEnd"/>
      <w:r w:rsidR="00ED7F61" w:rsidRPr="00264933">
        <w:t xml:space="preserve"> jälkeen)</w:t>
      </w:r>
      <w:r w:rsidR="00ED7F61">
        <w:t xml:space="preserve"> joko</w:t>
      </w:r>
    </w:p>
    <w:p w14:paraId="5D9B83A3" w14:textId="77777777" w:rsidR="00ED7F61" w:rsidRDefault="00ED7F61" w:rsidP="00C74C04">
      <w:pPr>
        <w:ind w:left="851"/>
      </w:pPr>
      <w:r>
        <w:t>A) Atuloita apuna käyttäen tai</w:t>
      </w:r>
    </w:p>
    <w:p w14:paraId="171CB746" w14:textId="0BB6F892" w:rsidR="00B961B1" w:rsidRDefault="00ED7F61" w:rsidP="00C74C04">
      <w:pPr>
        <w:spacing w:after="120"/>
        <w:ind w:left="851"/>
      </w:pPr>
      <w:r>
        <w:t>B) Steriilillä</w:t>
      </w:r>
      <w:r w:rsidRPr="00264933">
        <w:t>/tehdaspuhtaall</w:t>
      </w:r>
      <w:r w:rsidRPr="00A8034F">
        <w:t>a (</w:t>
      </w:r>
      <w:r w:rsidR="000E33DC" w:rsidRPr="00A8034F">
        <w:t>jos katetrointipakkausta ei ole käytössä</w:t>
      </w:r>
      <w:r w:rsidRPr="00264933">
        <w:t xml:space="preserve">) suojakäsineellä </w:t>
      </w:r>
    </w:p>
    <w:p w14:paraId="3B7083AD" w14:textId="6FDCA085" w:rsidR="0044632A" w:rsidRPr="0044632A" w:rsidRDefault="00335F5A" w:rsidP="00C74C04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>
        <w:t xml:space="preserve">Puuduta ja/tai liukasta virtsaputki </w:t>
      </w:r>
      <w:r w:rsidR="0044632A" w:rsidRPr="0044632A">
        <w:t>geelin</w:t>
      </w:r>
      <w:r>
        <w:t>/liukasteen</w:t>
      </w:r>
      <w:r w:rsidR="0044632A" w:rsidRPr="0044632A">
        <w:t xml:space="preserve"> avulla</w:t>
      </w:r>
    </w:p>
    <w:p w14:paraId="3B7083AE" w14:textId="3274BEBC" w:rsidR="0044632A" w:rsidRPr="0044632A" w:rsidRDefault="0044632A" w:rsidP="00C74C04">
      <w:pPr>
        <w:numPr>
          <w:ilvl w:val="0"/>
          <w:numId w:val="38"/>
        </w:numPr>
        <w:tabs>
          <w:tab w:val="num" w:pos="2160"/>
        </w:tabs>
        <w:ind w:left="1080"/>
        <w:jc w:val="both"/>
      </w:pPr>
      <w:r w:rsidRPr="0044632A">
        <w:t>Laita puudutusruiskun kartionmuotoinen kärki</w:t>
      </w:r>
      <w:r w:rsidRPr="00C74C04">
        <w:t xml:space="preserve"> </w:t>
      </w:r>
      <w:r w:rsidR="00B45662">
        <w:t>virtsaputkeen</w:t>
      </w:r>
      <w:r w:rsidRPr="0044632A">
        <w:t xml:space="preserve"> </w:t>
      </w:r>
    </w:p>
    <w:p w14:paraId="3B7083AF" w14:textId="77777777" w:rsidR="0044632A" w:rsidRPr="0044632A" w:rsidRDefault="0044632A" w:rsidP="00C74C04">
      <w:pPr>
        <w:numPr>
          <w:ilvl w:val="0"/>
          <w:numId w:val="38"/>
        </w:numPr>
        <w:tabs>
          <w:tab w:val="num" w:pos="2160"/>
        </w:tabs>
        <w:ind w:left="1080"/>
        <w:jc w:val="both"/>
      </w:pPr>
      <w:r w:rsidRPr="0044632A">
        <w:t>Ruiskuta puudute hitaasti ja tarvittaessa pidä taukoa, jos puudute pursuaa ulos. Rauhoita ja rentouta potilasta samalla. On tärkeää, että puudute menee rakkoon asti.</w:t>
      </w:r>
    </w:p>
    <w:p w14:paraId="3B7083B1" w14:textId="2809DCE2" w:rsidR="0044632A" w:rsidRDefault="0044632A" w:rsidP="001E7826">
      <w:pPr>
        <w:numPr>
          <w:ilvl w:val="0"/>
          <w:numId w:val="38"/>
        </w:numPr>
        <w:tabs>
          <w:tab w:val="num" w:pos="2160"/>
        </w:tabs>
        <w:spacing w:after="180"/>
        <w:ind w:left="1077" w:hanging="357"/>
        <w:jc w:val="both"/>
      </w:pPr>
      <w:r w:rsidRPr="0044632A">
        <w:t>Odota puudutteen vaikutuksen alkamista pari minuuttia</w:t>
      </w:r>
    </w:p>
    <w:p w14:paraId="1D6B85F9" w14:textId="33F51E86" w:rsidR="0031310E" w:rsidRDefault="00CF109F" w:rsidP="001E7826">
      <w:pPr>
        <w:spacing w:after="180"/>
      </w:pPr>
      <w:proofErr w:type="spellStart"/>
      <w:r w:rsidRPr="00264933">
        <w:rPr>
          <w:b/>
        </w:rPr>
        <w:t>Huom</w:t>
      </w:r>
      <w:proofErr w:type="spellEnd"/>
      <w:r w:rsidRPr="00264933">
        <w:rPr>
          <w:b/>
        </w:rPr>
        <w:t xml:space="preserve">! tehdaspuhtaaseen pesukuppiin koskemisen tai steriilillä suojakäsineellä alapesun tekemisen jälkeen </w:t>
      </w:r>
      <w:proofErr w:type="spellStart"/>
      <w:proofErr w:type="gramStart"/>
      <w:r w:rsidRPr="00264933">
        <w:rPr>
          <w:b/>
        </w:rPr>
        <w:t>alunperin</w:t>
      </w:r>
      <w:proofErr w:type="spellEnd"/>
      <w:proofErr w:type="gramEnd"/>
      <w:r w:rsidRPr="00264933">
        <w:rPr>
          <w:b/>
        </w:rPr>
        <w:t xml:space="preserve"> steriilit suojakäsineet ovat kontaminoituneet</w:t>
      </w:r>
      <w:r w:rsidR="00264933">
        <w:rPr>
          <w:b/>
        </w:rPr>
        <w:t>.</w:t>
      </w:r>
    </w:p>
    <w:p w14:paraId="03E0B824" w14:textId="77777777" w:rsidR="002B0858" w:rsidRDefault="002B0858" w:rsidP="00781323">
      <w:pPr>
        <w:numPr>
          <w:ilvl w:val="0"/>
          <w:numId w:val="18"/>
        </w:numPr>
      </w:pPr>
      <w:r>
        <w:t>Tartu katetriin joko</w:t>
      </w:r>
    </w:p>
    <w:p w14:paraId="5F04F1D3" w14:textId="53CBC43A" w:rsidR="002B0858" w:rsidRDefault="002B0858" w:rsidP="001E7826">
      <w:pPr>
        <w:ind w:left="851"/>
      </w:pPr>
      <w:r>
        <w:t xml:space="preserve">A) Steriilillä </w:t>
      </w:r>
      <w:r w:rsidRPr="00264933">
        <w:t>suoja</w:t>
      </w:r>
      <w:r>
        <w:t>käsineellä</w:t>
      </w:r>
      <w:r w:rsidR="00B838A6">
        <w:t>,</w:t>
      </w:r>
      <w:r>
        <w:t xml:space="preserve"> jos käytit atuloita pesemisessä tai</w:t>
      </w:r>
    </w:p>
    <w:p w14:paraId="5A3E761C" w14:textId="2A05EBF4" w:rsidR="000A4CEE" w:rsidRDefault="002B0858" w:rsidP="001E7826">
      <w:pPr>
        <w:spacing w:after="120"/>
        <w:ind w:left="851"/>
      </w:pPr>
      <w:r>
        <w:t>B) Atuloilla</w:t>
      </w:r>
      <w:r w:rsidR="00B838A6">
        <w:t>,</w:t>
      </w:r>
      <w:r>
        <w:t xml:space="preserve"> jos teit pesun steriilillä tai </w:t>
      </w:r>
      <w:r w:rsidRPr="00264933">
        <w:t>tehdaspuhtaalla suoja</w:t>
      </w:r>
      <w:r>
        <w:t>käsineellä</w:t>
      </w:r>
      <w:r w:rsidR="001E7826">
        <w:t xml:space="preserve"> </w:t>
      </w:r>
      <w:r>
        <w:t>ja ohjaa katetri hitaasti rakkoon</w:t>
      </w:r>
    </w:p>
    <w:p w14:paraId="494735D1" w14:textId="26B4DBBA" w:rsidR="000A4CEE" w:rsidRDefault="000A4CEE" w:rsidP="001E7826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>
        <w:t>Jos katetri menee emättimeen, ota uusi katetri</w:t>
      </w:r>
      <w:r w:rsidR="0031310E">
        <w:t>.</w:t>
      </w:r>
      <w:r w:rsidR="009F17EB" w:rsidRPr="001E7826">
        <w:t xml:space="preserve"> </w:t>
      </w:r>
      <w:r w:rsidR="009F17EB" w:rsidRPr="00264933">
        <w:t>Jätä emättimee</w:t>
      </w:r>
      <w:r w:rsidR="000D2C69">
        <w:t xml:space="preserve">n mennyt katetri merkiksi, </w:t>
      </w:r>
      <w:r w:rsidR="000D2C69" w:rsidRPr="00B838A6">
        <w:t xml:space="preserve">jotta </w:t>
      </w:r>
      <w:r w:rsidR="009F17EB" w:rsidRPr="00264933">
        <w:t>uusi katetri ei mene emättimeen niin helposti.</w:t>
      </w:r>
    </w:p>
    <w:p w14:paraId="42F414A8" w14:textId="2A6B1948" w:rsidR="000E33DC" w:rsidRPr="000E33DC" w:rsidRDefault="006E3A78" w:rsidP="001E7826">
      <w:pPr>
        <w:numPr>
          <w:ilvl w:val="0"/>
          <w:numId w:val="38"/>
        </w:numPr>
        <w:tabs>
          <w:tab w:val="num" w:pos="2160"/>
        </w:tabs>
        <w:spacing w:after="180"/>
        <w:ind w:left="1077" w:hanging="357"/>
        <w:jc w:val="both"/>
        <w:rPr>
          <w:color w:val="FF0000"/>
        </w:rPr>
      </w:pPr>
      <w:r w:rsidRPr="0044632A">
        <w:t>Katetri on rako</w:t>
      </w:r>
      <w:r>
        <w:t xml:space="preserve">ssa, kun sieltä valuu virtsaa. Katetria työnnetään hieman syvemmälle, millä </w:t>
      </w:r>
      <w:proofErr w:type="gramStart"/>
      <w:r>
        <w:t>varmistetaan</w:t>
      </w:r>
      <w:proofErr w:type="gramEnd"/>
      <w:r>
        <w:t xml:space="preserve"> että myös katetrin pallo on kokonaan rakossa. Geeli </w:t>
      </w:r>
      <w:r w:rsidRPr="0044632A">
        <w:t>saattaa tukkia katetrin, joten odota vähän aikaa virtsan tulemista. Voit pyytää potilasta yskäisemä</w:t>
      </w:r>
      <w:r w:rsidRPr="00041FD2">
        <w:t>än</w:t>
      </w:r>
      <w:r w:rsidR="000E33DC" w:rsidRPr="00041FD2">
        <w:t xml:space="preserve">, mikä lisää virtsarakkoon kohdistuvaa painetta. </w:t>
      </w:r>
    </w:p>
    <w:p w14:paraId="430D3C87" w14:textId="3498EF95" w:rsidR="000A4CEE" w:rsidRPr="0044632A" w:rsidRDefault="006E3A78" w:rsidP="001E782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Täytä katetripallo vasta sen jälkeen, kun olet varmistanut,</w:t>
      </w:r>
      <w:r w:rsidR="000A4CEE">
        <w:t xml:space="preserve"> että katetri on rakossa (Kuva 4</w:t>
      </w:r>
      <w:r w:rsidRPr="0044632A">
        <w:t>)</w:t>
      </w:r>
      <w:r>
        <w:t xml:space="preserve">. Pallon täyttäminen ei saa aiheuttaa potilaalle kipua. </w:t>
      </w:r>
    </w:p>
    <w:p w14:paraId="4A043714" w14:textId="3D7F6718" w:rsidR="000A4CEE" w:rsidRPr="0044632A" w:rsidRDefault="006E3A78" w:rsidP="001E782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lastRenderedPageBreak/>
        <w:t>Yhdistä katetri virtsankeräyspussiin</w:t>
      </w:r>
      <w:r w:rsidR="000E33DC">
        <w:t>.</w:t>
      </w:r>
    </w:p>
    <w:p w14:paraId="2E2B23CC" w14:textId="04C44556" w:rsidR="000A4CEE" w:rsidRDefault="006E3A78" w:rsidP="001E782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Puhdista virtsaputken ympäristö geelistä</w:t>
      </w:r>
      <w:r w:rsidR="009808E0">
        <w:t xml:space="preserve"> </w:t>
      </w:r>
    </w:p>
    <w:p w14:paraId="290D9AFE" w14:textId="6AF67F5C" w:rsidR="000A4CEE" w:rsidRDefault="000A4CEE" w:rsidP="001E782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Kiinnitä katetri teipillä reiteen virtsaputken hankaumien ja painevaurioiden ehkäisemiseksi</w:t>
      </w:r>
    </w:p>
    <w:p w14:paraId="23704590" w14:textId="06320570" w:rsidR="00B838A6" w:rsidRPr="00314935" w:rsidRDefault="00B838A6" w:rsidP="001E782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225DB7">
        <w:t>Riisu suojakäsineet</w:t>
      </w:r>
      <w:r w:rsidR="00413D70" w:rsidRPr="00225DB7">
        <w:t>, d</w:t>
      </w:r>
      <w:r w:rsidRPr="00225DB7">
        <w:t xml:space="preserve">esinfioi kädet ja pue uudet suojakäsineet. </w:t>
      </w:r>
      <w:r w:rsidRPr="001E7826">
        <w:t xml:space="preserve">Kiinnitä virtsapussi katetripussintelineeseen, käännä hana sille varattuun taskuun ja ripusta katetripussinteline rakkotason alapuolelle. </w:t>
      </w:r>
      <w:r w:rsidRPr="00314935">
        <w:t xml:space="preserve">Vaihtoehtoisesti laita potilaalle jalkaan kiinnitettävä virtsapussi. </w:t>
      </w:r>
    </w:p>
    <w:p w14:paraId="25297D48" w14:textId="77777777" w:rsidR="00B838A6" w:rsidRPr="001E7826" w:rsidRDefault="00B838A6" w:rsidP="001E782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1E7826">
        <w:t xml:space="preserve">Kerää roskat ja siisti ympäristö.  </w:t>
      </w:r>
    </w:p>
    <w:p w14:paraId="43B7F013" w14:textId="77777777" w:rsidR="00B838A6" w:rsidRDefault="00B838A6" w:rsidP="001E782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Riisu </w:t>
      </w:r>
      <w:r w:rsidRPr="001E7826">
        <w:t>suoja</w:t>
      </w:r>
      <w:r>
        <w:t xml:space="preserve">käsineet roskapussiin ja desinfioi kädet. </w:t>
      </w:r>
    </w:p>
    <w:p w14:paraId="0281D63B" w14:textId="77777777" w:rsidR="00B838A6" w:rsidRPr="001E7826" w:rsidRDefault="00B838A6" w:rsidP="001E782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1E7826">
        <w:t>Huolla instrumentit (kertakäyttöiset roskiin/monikäyttöiset välinehuoltoon).</w:t>
      </w:r>
    </w:p>
    <w:p w14:paraId="6FDF3CFC" w14:textId="07D8D665" w:rsidR="00F416C1" w:rsidRPr="00B838A6" w:rsidRDefault="00B838A6" w:rsidP="001E782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  <w:rPr>
          <w:color w:val="000000" w:themeColor="text1"/>
        </w:rPr>
      </w:pPr>
      <w:r w:rsidRPr="001E7826">
        <w:t xml:space="preserve">Tee katetrointiin liittyvät </w:t>
      </w:r>
      <w:r w:rsidRPr="00225DB7">
        <w:t>kirjaukset katetroitavan hoitokertomukseen</w:t>
      </w:r>
      <w:r w:rsidRPr="001E7826">
        <w:t>.</w:t>
      </w:r>
      <w:r w:rsidR="00F416C1" w:rsidRPr="00B838A6">
        <w:rPr>
          <w:color w:val="000000" w:themeColor="text1"/>
        </w:rPr>
        <w:br w:type="page"/>
      </w:r>
    </w:p>
    <w:p w14:paraId="3B7083D3" w14:textId="6052CDDB" w:rsidR="0044632A" w:rsidRDefault="00AC0E08" w:rsidP="001E7826">
      <w:pPr>
        <w:pStyle w:val="Otsikko1"/>
        <w:numPr>
          <w:ilvl w:val="0"/>
          <w:numId w:val="70"/>
        </w:numPr>
        <w:ind w:left="426" w:hanging="426"/>
      </w:pPr>
      <w:bookmarkStart w:id="11" w:name="_Toc152853014"/>
      <w:r>
        <w:lastRenderedPageBreak/>
        <w:t>Ohjeita kestokatetrin käyttöön</w:t>
      </w:r>
      <w:bookmarkEnd w:id="11"/>
    </w:p>
    <w:p w14:paraId="3B7083D4" w14:textId="275D9D53" w:rsidR="0044632A" w:rsidRPr="009C51A7" w:rsidRDefault="0044632A" w:rsidP="00C73257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12" w:name="_Toc152853015"/>
      <w:r w:rsidRPr="0044632A">
        <w:t>Suljettu virtsankeräysjärjestelmä</w:t>
      </w:r>
      <w:r w:rsidR="00C63B82">
        <w:t xml:space="preserve"> ja hygienia</w:t>
      </w:r>
      <w:bookmarkEnd w:id="12"/>
    </w:p>
    <w:p w14:paraId="6CC05356" w14:textId="05DF9100" w:rsidR="00E04F34" w:rsidRPr="00DE571F" w:rsidRDefault="0071167D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DE571F">
        <w:t>Desinfioi kädet ja käytä tehdaspuhtaita suojakäsineitä käsitellessäsi virtsankeräysjärjestelmää.</w:t>
      </w:r>
    </w:p>
    <w:p w14:paraId="3B7083D5" w14:textId="36C8C858" w:rsidR="0044632A" w:rsidRPr="0044632A" w:rsidRDefault="0044632A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Yhdistä katetri aina suljettuun virtsankeräysjärjestelmään, sillä infektioriski li</w:t>
      </w:r>
      <w:r w:rsidR="009C51A7">
        <w:t xml:space="preserve">sääntyy, jos </w:t>
      </w:r>
      <w:r w:rsidRPr="0044632A">
        <w:t xml:space="preserve">irrotat katetrin virtsankeräyspussista tai hanallisesta </w:t>
      </w:r>
      <w:r w:rsidR="00E04F34" w:rsidRPr="00DE571F">
        <w:t>katetriventtiili</w:t>
      </w:r>
      <w:r w:rsidR="00DE571F" w:rsidRPr="00DE571F">
        <w:t>stä.</w:t>
      </w:r>
    </w:p>
    <w:p w14:paraId="3B7083D6" w14:textId="77777777" w:rsidR="0044632A" w:rsidRPr="0044632A" w:rsidRDefault="0044632A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Käytä sairaalassa pitkällä letkulla varustettua, pohjasta tyhjennettävää virtsankeräyspussia kiinnitettynä pussitelineeseen</w:t>
      </w:r>
    </w:p>
    <w:p w14:paraId="3B7083D7" w14:textId="77777777" w:rsidR="0044632A" w:rsidRPr="0044632A" w:rsidRDefault="0044632A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 xml:space="preserve">Potilaan kotiutuessa katetrin kanssa yhdistä katetri raajapussiin ja kiinnitä se tarranauhoilla sääreen tai reiteen </w:t>
      </w:r>
    </w:p>
    <w:p w14:paraId="3B7083D8" w14:textId="4CB55440" w:rsidR="0044632A" w:rsidRPr="0044632A" w:rsidRDefault="0044632A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Voit yhdistää katetri</w:t>
      </w:r>
      <w:r w:rsidR="00BE587D">
        <w:t>i</w:t>
      </w:r>
      <w:r w:rsidRPr="0044632A">
        <w:t xml:space="preserve">n myös </w:t>
      </w:r>
      <w:r w:rsidR="00BE587D">
        <w:t>hanallisen katetriventtiilin</w:t>
      </w:r>
      <w:r w:rsidR="000D2C69">
        <w:t>,</w:t>
      </w:r>
      <w:r w:rsidR="000D2C69" w:rsidRPr="002B64F6">
        <w:t xml:space="preserve"> jos</w:t>
      </w:r>
      <w:r w:rsidRPr="002B64F6">
        <w:t xml:space="preserve"> </w:t>
      </w:r>
      <w:r w:rsidRPr="0044632A">
        <w:t xml:space="preserve">potilaalla ei ole </w:t>
      </w:r>
      <w:proofErr w:type="spellStart"/>
      <w:r w:rsidRPr="0044632A">
        <w:t>ylivenyttynyt</w:t>
      </w:r>
      <w:proofErr w:type="spellEnd"/>
      <w:r w:rsidRPr="0044632A">
        <w:t xml:space="preserve"> virtsarakko ja hän osaa tyhjentää rakkonsa säännöllisesti </w:t>
      </w:r>
      <w:proofErr w:type="gramStart"/>
      <w:r w:rsidRPr="0044632A">
        <w:t>3-4</w:t>
      </w:r>
      <w:proofErr w:type="gramEnd"/>
      <w:r w:rsidRPr="0044632A">
        <w:t xml:space="preserve"> tunnin välein. Älä kuitenkaan laita korkkia (tulppaa), joka joudutaan ottamaan pois joka kerta, kun rakkoa tyhjennetään</w:t>
      </w:r>
    </w:p>
    <w:p w14:paraId="3B7083D9" w14:textId="677D789D" w:rsidR="00E23FEB" w:rsidRPr="00E23FEB" w:rsidRDefault="0044632A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Huolehdi virtsan vapaasta virtauksesta pitämällä keräyspussi rakon tason alapuolella ja varmistamalla, että katetri ei mene mutkalle</w:t>
      </w:r>
    </w:p>
    <w:p w14:paraId="53890BAE" w14:textId="34CDEA78" w:rsidR="00F5034D" w:rsidRPr="000702F6" w:rsidRDefault="00F5034D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Virtsapussi tyhjennetään potilaskohtaiseen puhtaaseen kannuun</w:t>
      </w:r>
      <w:r w:rsidR="00E30034">
        <w:t xml:space="preserve">, </w:t>
      </w:r>
      <w:r w:rsidR="00E30034" w:rsidRPr="000702F6">
        <w:t>hana ei kosketa kannua. Vältä roiskeiden muodostumista. Kannu vaihdetaa</w:t>
      </w:r>
      <w:r w:rsidR="009F17EB" w:rsidRPr="000702F6">
        <w:t>n puhtaaseen</w:t>
      </w:r>
      <w:r w:rsidR="00E30034" w:rsidRPr="000702F6">
        <w:t xml:space="preserve"> jokaisen tyhjennyskerran jälkeen.</w:t>
      </w:r>
    </w:p>
    <w:p w14:paraId="4250285C" w14:textId="77777777" w:rsidR="00507961" w:rsidRPr="000702F6" w:rsidRDefault="00E30034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0702F6">
        <w:t>Tyhjennä kannu desinfektio- ja huuhtelulaitteeseen.</w:t>
      </w:r>
    </w:p>
    <w:p w14:paraId="0CDEDFAF" w14:textId="77777777" w:rsidR="00C63B82" w:rsidRPr="00225DB7" w:rsidRDefault="00507961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0702F6">
        <w:t xml:space="preserve">Virtsankeräyspussi vaihdetaan tarvittaessa </w:t>
      </w:r>
      <w:r w:rsidRPr="00225DB7">
        <w:t>sekä aina, kun katetri vaihdetaan</w:t>
      </w:r>
      <w:r w:rsidR="00C63B82" w:rsidRPr="00225DB7">
        <w:t xml:space="preserve"> </w:t>
      </w:r>
    </w:p>
    <w:p w14:paraId="4D5F125F" w14:textId="68D552D4" w:rsidR="00C63B82" w:rsidRPr="00225DB7" w:rsidRDefault="00C63B82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225DB7">
        <w:t>Huolehdi kestokatetripotilaan alapesusta päivittäin</w:t>
      </w:r>
      <w:r w:rsidR="007E01EA" w:rsidRPr="00225DB7">
        <w:t>. P</w:t>
      </w:r>
      <w:r w:rsidRPr="00225DB7">
        <w:t xml:space="preserve">ese </w:t>
      </w:r>
      <w:r w:rsidR="007E01EA" w:rsidRPr="00225DB7">
        <w:t>myös katetrin tyvi ja</w:t>
      </w:r>
      <w:r w:rsidRPr="00225DB7">
        <w:t xml:space="preserve"> katetri ulkoa päin</w:t>
      </w:r>
      <w:r w:rsidR="007E01EA" w:rsidRPr="00225DB7">
        <w:t>.</w:t>
      </w:r>
      <w:r w:rsidR="0012629F" w:rsidRPr="00225DB7">
        <w:t xml:space="preserve"> </w:t>
      </w:r>
    </w:p>
    <w:p w14:paraId="3B7083E0" w14:textId="32F93936" w:rsidR="0044632A" w:rsidRPr="00C73257" w:rsidRDefault="008B0150" w:rsidP="00C73257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13" w:name="_Toc152853016"/>
      <w:r>
        <w:t>V</w:t>
      </w:r>
      <w:r w:rsidR="0044632A" w:rsidRPr="0044632A">
        <w:t>irtsanäytteenotto ja virtsatietulehdusten hoito</w:t>
      </w:r>
      <w:bookmarkEnd w:id="13"/>
      <w:r w:rsidR="0044632A" w:rsidRPr="0044632A">
        <w:t xml:space="preserve"> </w:t>
      </w:r>
    </w:p>
    <w:p w14:paraId="3B7083E1" w14:textId="429C1B4C" w:rsidR="0044632A" w:rsidRDefault="0044632A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Ota virtsanäyte kestokatetripotilaalta vain, jos potilaalla on virtsatietulehdusoireita</w:t>
      </w:r>
      <w:r w:rsidR="00DE571F">
        <w:t xml:space="preserve"> mm.</w:t>
      </w:r>
      <w:r w:rsidR="000E6F19">
        <w:t xml:space="preserve"> </w:t>
      </w:r>
      <w:r w:rsidR="00F5034D">
        <w:t>kuume, selkäki</w:t>
      </w:r>
      <w:r w:rsidR="00DE571F">
        <w:t>pu, kirvely ja verivirtsaisuus</w:t>
      </w:r>
      <w:r w:rsidR="00ED0660">
        <w:t xml:space="preserve">. </w:t>
      </w:r>
      <w:r w:rsidR="00ED0660" w:rsidRPr="00F05CB6">
        <w:rPr>
          <w:b/>
          <w:bCs/>
        </w:rPr>
        <w:t>P</w:t>
      </w:r>
      <w:r w:rsidR="00F5034D" w:rsidRPr="00F05CB6">
        <w:rPr>
          <w:b/>
          <w:bCs/>
        </w:rPr>
        <w:t>elkkä haju ja virtsan sakkaisuus ei</w:t>
      </w:r>
      <w:r w:rsidR="00ED0660" w:rsidRPr="00F05CB6">
        <w:rPr>
          <w:b/>
          <w:bCs/>
        </w:rPr>
        <w:t xml:space="preserve">vät </w:t>
      </w:r>
      <w:r w:rsidR="00F5034D" w:rsidRPr="00F05CB6">
        <w:rPr>
          <w:b/>
          <w:bCs/>
        </w:rPr>
        <w:t>ole oire</w:t>
      </w:r>
      <w:r w:rsidR="00ED0660" w:rsidRPr="00F05CB6">
        <w:rPr>
          <w:b/>
          <w:bCs/>
        </w:rPr>
        <w:t>ita.</w:t>
      </w:r>
    </w:p>
    <w:p w14:paraId="3B7083E2" w14:textId="77777777" w:rsidR="0044632A" w:rsidRPr="0044632A" w:rsidRDefault="0044632A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Sulje katetri ennen virtsanäytteen ottoa ainakin kahdeksi tunniksi</w:t>
      </w:r>
    </w:p>
    <w:p w14:paraId="6C4CED8F" w14:textId="518F0CFC" w:rsidR="00C63B82" w:rsidRPr="00F05CB6" w:rsidRDefault="0044632A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 xml:space="preserve">Ota virtsanäyte </w:t>
      </w:r>
      <w:r w:rsidR="00C63B82">
        <w:t>laboratorion ohjeiden mukaan</w:t>
      </w:r>
      <w:r w:rsidR="00DE571F">
        <w:t xml:space="preserve"> virtsankeräysletkun</w:t>
      </w:r>
      <w:r w:rsidR="00542107">
        <w:t xml:space="preserve"> </w:t>
      </w:r>
      <w:r w:rsidR="00542107" w:rsidRPr="00542107">
        <w:t>näytteenottoportista</w:t>
      </w:r>
      <w:r w:rsidR="00542107">
        <w:t xml:space="preserve"> ruiskulla, vakuumitekniikalla ja ohjaimella</w:t>
      </w:r>
      <w:r w:rsidR="00DE571F">
        <w:t xml:space="preserve"> </w:t>
      </w:r>
      <w:r w:rsidR="00542107">
        <w:t xml:space="preserve">tai </w:t>
      </w:r>
      <w:r w:rsidR="00542107" w:rsidRPr="00542107">
        <w:t xml:space="preserve">neulalla ja ruiskulla.  </w:t>
      </w:r>
      <w:r w:rsidR="000D2C69" w:rsidRPr="00505D4E">
        <w:t>Pyyhi n</w:t>
      </w:r>
      <w:r w:rsidR="00DE571F" w:rsidRPr="00505D4E">
        <w:t>äyt</w:t>
      </w:r>
      <w:r w:rsidR="00C73F8D" w:rsidRPr="00505D4E">
        <w:t>teenottokohta</w:t>
      </w:r>
      <w:r w:rsidR="00DE571F" w:rsidRPr="00505D4E">
        <w:t xml:space="preserve"> </w:t>
      </w:r>
      <w:r w:rsidR="00C73F8D" w:rsidRPr="0044632A">
        <w:t>denaturoidulla alkoholilla esim. A12t:llä kostutetuilla tehdasp</w:t>
      </w:r>
      <w:r w:rsidR="00C73F8D">
        <w:t>uhtailla taitoksilla</w:t>
      </w:r>
      <w:r w:rsidR="00DE571F">
        <w:t xml:space="preserve"> ja anna alkoholin kuivua enne</w:t>
      </w:r>
      <w:r w:rsidR="00505D4E">
        <w:t>n</w:t>
      </w:r>
      <w:r w:rsidR="00DE571F">
        <w:t xml:space="preserve"> lävistystä.</w:t>
      </w:r>
    </w:p>
    <w:p w14:paraId="3B7083E4" w14:textId="24A494DE" w:rsidR="0044632A" w:rsidRPr="0044632A" w:rsidRDefault="0044632A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Kestokatetripotilaan oireellinen virtsatietuleh</w:t>
      </w:r>
      <w:r w:rsidR="009757A2">
        <w:t xml:space="preserve">dus </w:t>
      </w:r>
      <w:r w:rsidRPr="0044632A">
        <w:t>hoidetaan virtsaviljelyn herkkyysmäärityksen mukaisella mikrobilääkkeellä</w:t>
      </w:r>
    </w:p>
    <w:p w14:paraId="3B7083E5" w14:textId="77777777" w:rsidR="0044632A" w:rsidRPr="0044632A" w:rsidRDefault="0044632A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Ennen mikrobilääkkeen aloitusta katetri poistetaan. Jos tämä ei ole mahdollista, katetri vaihdetaan mahdollisimman pian (</w:t>
      </w:r>
      <w:proofErr w:type="gramStart"/>
      <w:r w:rsidRPr="0044632A">
        <w:t>1-2</w:t>
      </w:r>
      <w:proofErr w:type="gramEnd"/>
      <w:r w:rsidRPr="0044632A">
        <w:t xml:space="preserve"> vrk) mikrobilääkehoidon aloittamisen jälkeen</w:t>
      </w:r>
    </w:p>
    <w:p w14:paraId="3B7083E6" w14:textId="77777777" w:rsidR="006F4B99" w:rsidRDefault="0044632A" w:rsidP="00F05CB6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 xml:space="preserve">Mikrobilääkeprofylaksia ei ole tarpeen </w:t>
      </w:r>
      <w:proofErr w:type="spellStart"/>
      <w:r w:rsidRPr="0044632A">
        <w:t>rutiinisti</w:t>
      </w:r>
      <w:proofErr w:type="spellEnd"/>
      <w:r w:rsidRPr="0044632A">
        <w:t xml:space="preserve"> kestokatetripotilaalla</w:t>
      </w:r>
    </w:p>
    <w:p w14:paraId="3B7083E8" w14:textId="35663075" w:rsidR="0044632A" w:rsidRPr="006F4B99" w:rsidRDefault="006F4B99" w:rsidP="00C73257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r>
        <w:br w:type="page"/>
      </w:r>
      <w:bookmarkStart w:id="14" w:name="_Toc152853017"/>
      <w:r w:rsidR="0044632A" w:rsidRPr="0044632A">
        <w:lastRenderedPageBreak/>
        <w:t>Kestokatetrin huuhtominen</w:t>
      </w:r>
      <w:bookmarkEnd w:id="14"/>
      <w:r w:rsidR="00DE571F">
        <w:t xml:space="preserve"> </w:t>
      </w:r>
    </w:p>
    <w:p w14:paraId="3B7083E9" w14:textId="77777777" w:rsidR="0044632A" w:rsidRPr="0044632A" w:rsidRDefault="0044632A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Kestokatetripotilaan valittaessa virtsaamisen tunnetta tarkista, että katetri on auki</w:t>
      </w:r>
    </w:p>
    <w:p w14:paraId="3B7083EA" w14:textId="77777777" w:rsidR="0044632A" w:rsidRPr="0044632A" w:rsidRDefault="0044632A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Jos kate</w:t>
      </w:r>
      <w:r w:rsidR="006F4B99">
        <w:t>tri on tukossa, huuhdo katetria</w:t>
      </w:r>
      <w:r w:rsidRPr="0044632A">
        <w:t xml:space="preserve"> 0,9 %:lla NaCl-liuoksella</w:t>
      </w:r>
    </w:p>
    <w:p w14:paraId="3B7083EB" w14:textId="77777777" w:rsidR="0044632A" w:rsidRPr="0044632A" w:rsidRDefault="0044632A" w:rsidP="00C73257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 w:rsidRPr="0044632A">
        <w:t>Käytä seuraavia huuhteluvälineitä:</w:t>
      </w:r>
    </w:p>
    <w:p w14:paraId="3B7083EC" w14:textId="30221A7D" w:rsidR="0044632A" w:rsidRPr="005C64AC" w:rsidRDefault="006F4B99" w:rsidP="00C73257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>
        <w:t>Steriili ruisku (</w:t>
      </w:r>
      <w:proofErr w:type="gramStart"/>
      <w:r>
        <w:t>100ml</w:t>
      </w:r>
      <w:proofErr w:type="gramEnd"/>
      <w:r>
        <w:t xml:space="preserve">) ja </w:t>
      </w:r>
      <w:r w:rsidR="0044632A" w:rsidRPr="0044632A">
        <w:t>steriili liuoskuppi huuhtelunesteelle</w:t>
      </w:r>
      <w:r w:rsidR="00DE571F" w:rsidRPr="005C64AC">
        <w:t xml:space="preserve">. Vaihtoehtona </w:t>
      </w:r>
      <w:r w:rsidR="005C64AC">
        <w:t xml:space="preserve">voit </w:t>
      </w:r>
      <w:r w:rsidR="00DE571F" w:rsidRPr="005C64AC">
        <w:t>o</w:t>
      </w:r>
      <w:r w:rsidR="005C64AC">
        <w:t>t</w:t>
      </w:r>
      <w:r w:rsidR="00DE571F" w:rsidRPr="005C64AC">
        <w:t>ta</w:t>
      </w:r>
      <w:r w:rsidR="005C64AC">
        <w:t>a</w:t>
      </w:r>
      <w:r w:rsidR="00DE571F" w:rsidRPr="005C64AC">
        <w:t xml:space="preserve"> huuhteluneste</w:t>
      </w:r>
      <w:r w:rsidR="005C64AC">
        <w:t>en</w:t>
      </w:r>
      <w:r w:rsidR="00DE571F" w:rsidRPr="005C64AC">
        <w:t xml:space="preserve"> lääkkeenottokanyylin kautta.</w:t>
      </w:r>
    </w:p>
    <w:p w14:paraId="3B7083ED" w14:textId="228A6629" w:rsidR="0044632A" w:rsidRPr="0044632A" w:rsidRDefault="0044632A" w:rsidP="00C73257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44632A">
        <w:t>0,9 % NaCl-liuos huuhtelunesteeksi</w:t>
      </w:r>
    </w:p>
    <w:p w14:paraId="3B7083EE" w14:textId="3B613A1E" w:rsidR="0044632A" w:rsidRPr="0044632A" w:rsidRDefault="0044632A" w:rsidP="00C73257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44632A">
        <w:t xml:space="preserve">Tehdaspuhtaat </w:t>
      </w:r>
      <w:r w:rsidR="007B4357">
        <w:t>suoja</w:t>
      </w:r>
      <w:r w:rsidRPr="0044632A">
        <w:t>käsineet huuhtelijalle</w:t>
      </w:r>
    </w:p>
    <w:p w14:paraId="3B7083EF" w14:textId="77777777" w:rsidR="0044632A" w:rsidRPr="0044632A" w:rsidRDefault="0044632A" w:rsidP="00C73257">
      <w:pPr>
        <w:numPr>
          <w:ilvl w:val="0"/>
          <w:numId w:val="38"/>
        </w:numPr>
        <w:tabs>
          <w:tab w:val="num" w:pos="2160"/>
        </w:tabs>
        <w:spacing w:after="120"/>
        <w:ind w:left="1077" w:hanging="357"/>
        <w:jc w:val="both"/>
      </w:pPr>
      <w:r w:rsidRPr="0044632A">
        <w:t>Puhdas kaarimalja huuhtelunesteen rakosta valuttamista varten</w:t>
      </w:r>
    </w:p>
    <w:p w14:paraId="3B7083F0" w14:textId="77777777" w:rsidR="0044632A" w:rsidRPr="0044632A" w:rsidRDefault="0044632A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Ruiskuta huuhtelunestettä katetrin kautta rakkoon noin 50 ml kerralla ja anna nesteen valua kaarimaljaan tai voit myös kevyesti vetää nesteen takaisin ruiskuun.</w:t>
      </w:r>
    </w:p>
    <w:p w14:paraId="3B7083F1" w14:textId="691724EC" w:rsidR="0044632A" w:rsidRDefault="0044632A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Tarkkaile, että sisään ruiskutetun nesteen määrä on sama kuin ulos tulleen. Rakkoa ei saa täyttää l</w:t>
      </w:r>
      <w:r w:rsidR="005C64AC">
        <w:t>i</w:t>
      </w:r>
      <w:r w:rsidRPr="0044632A">
        <w:t>ikaa.</w:t>
      </w:r>
    </w:p>
    <w:p w14:paraId="74577A86" w14:textId="468A2372" w:rsidR="004F51A5" w:rsidRPr="00FF28D8" w:rsidRDefault="005C64AC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FF28D8">
        <w:t>Jos huuhtelun</w:t>
      </w:r>
      <w:r w:rsidR="001227DB">
        <w:t xml:space="preserve">este ei valu rakosta pois, </w:t>
      </w:r>
      <w:r w:rsidRPr="00FF28D8">
        <w:t>konsultoi lääkäriä.</w:t>
      </w:r>
    </w:p>
    <w:p w14:paraId="3B7083F2" w14:textId="7837FB6B" w:rsidR="0044632A" w:rsidRPr="006F4B99" w:rsidRDefault="008B0150" w:rsidP="00C73257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15" w:name="_Toc152853018"/>
      <w:r>
        <w:t>P</w:t>
      </w:r>
      <w:r w:rsidR="0044632A" w:rsidRPr="0044632A">
        <w:t>otilaan ohjaus</w:t>
      </w:r>
      <w:bookmarkEnd w:id="15"/>
    </w:p>
    <w:p w14:paraId="3B7083F3" w14:textId="77777777" w:rsidR="0044632A" w:rsidRPr="0044632A" w:rsidRDefault="0044632A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Ohjaa kestokatetripotilasta huolehtimaan omatoimisesti katetrista</w:t>
      </w:r>
    </w:p>
    <w:p w14:paraId="3B7083F4" w14:textId="77777777" w:rsidR="0044632A" w:rsidRPr="0044632A" w:rsidRDefault="0044632A" w:rsidP="00C73257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 w:rsidRPr="0044632A">
        <w:t>Opeta potilaalle seuraavat asiat:</w:t>
      </w:r>
    </w:p>
    <w:p w14:paraId="3B7083F5" w14:textId="11915E5D" w:rsidR="0044632A" w:rsidRDefault="00842C57" w:rsidP="00C73257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>
        <w:t>Käsien desinfektio hoitolaitoksessa, kotona riittää käsien pesu</w:t>
      </w:r>
    </w:p>
    <w:p w14:paraId="653C919C" w14:textId="5C892C14" w:rsidR="009D47FD" w:rsidRPr="0044632A" w:rsidRDefault="009D47FD" w:rsidP="00C73257">
      <w:pPr>
        <w:numPr>
          <w:ilvl w:val="0"/>
          <w:numId w:val="38"/>
        </w:numPr>
        <w:tabs>
          <w:tab w:val="num" w:pos="2160"/>
        </w:tabs>
        <w:spacing w:after="120"/>
        <w:ind w:left="1077" w:hanging="357"/>
        <w:jc w:val="both"/>
      </w:pPr>
      <w:r>
        <w:t>Katetrin kiinnittäminen joko vatsalle tai reiteen</w:t>
      </w:r>
    </w:p>
    <w:p w14:paraId="152E115C" w14:textId="3D318560" w:rsidR="00DF7A2E" w:rsidRPr="00507961" w:rsidRDefault="0044632A" w:rsidP="00C73257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 w:rsidRPr="0044632A">
        <w:t xml:space="preserve">Alapesu kerran </w:t>
      </w:r>
      <w:r w:rsidRPr="00225DB7">
        <w:t>päivässä</w:t>
      </w:r>
      <w:r w:rsidR="00DF7A2E" w:rsidRPr="00225DB7">
        <w:t xml:space="preserve">. Pese myös katetrin tyvi ja katetri ulkoa päin. </w:t>
      </w:r>
    </w:p>
    <w:p w14:paraId="3B7083F7" w14:textId="77777777" w:rsidR="0044632A" w:rsidRPr="0044632A" w:rsidRDefault="0044632A" w:rsidP="00C73257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44632A">
        <w:t>Riittävä n</w:t>
      </w:r>
      <w:r w:rsidR="006F4B99">
        <w:t>esteiden juominen (</w:t>
      </w:r>
      <w:proofErr w:type="gramStart"/>
      <w:r w:rsidR="006F4B99">
        <w:t>1,5-2</w:t>
      </w:r>
      <w:proofErr w:type="gramEnd"/>
      <w:r w:rsidR="006F4B99">
        <w:t xml:space="preserve"> litraa/</w:t>
      </w:r>
      <w:r w:rsidRPr="0044632A">
        <w:t>vrk)</w:t>
      </w:r>
    </w:p>
    <w:p w14:paraId="3B7083F8" w14:textId="77777777" w:rsidR="0044632A" w:rsidRPr="0044632A" w:rsidRDefault="0044632A" w:rsidP="00C73257">
      <w:pPr>
        <w:numPr>
          <w:ilvl w:val="0"/>
          <w:numId w:val="38"/>
        </w:numPr>
        <w:tabs>
          <w:tab w:val="num" w:pos="2160"/>
        </w:tabs>
        <w:spacing w:after="120"/>
        <w:ind w:left="1077" w:hanging="357"/>
        <w:jc w:val="both"/>
      </w:pPr>
      <w:r w:rsidRPr="0044632A">
        <w:t>Virtsankeräyspussin kuljettaminen rakon tason alapuolella</w:t>
      </w:r>
    </w:p>
    <w:p w14:paraId="3B7083F9" w14:textId="77777777" w:rsidR="0044632A" w:rsidRPr="0044632A" w:rsidRDefault="0044632A" w:rsidP="00C73257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 w:rsidRPr="0044632A">
        <w:t>Ohjaa kotiutuvalle kestokatetripotilaalle lisäksi:</w:t>
      </w:r>
    </w:p>
    <w:p w14:paraId="3B7083FA" w14:textId="709D2F72" w:rsidR="0044632A" w:rsidRPr="0044632A" w:rsidRDefault="006F4B99" w:rsidP="00C73257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>
        <w:t>Virtsankeräyspussin/</w:t>
      </w:r>
      <w:r w:rsidR="00DE571F">
        <w:t>hanallisen katetriventtiilin</w:t>
      </w:r>
      <w:r w:rsidR="0044632A" w:rsidRPr="0044632A">
        <w:t xml:space="preserve"> vaihto tarvittaessa </w:t>
      </w:r>
    </w:p>
    <w:p w14:paraId="3B7083FB" w14:textId="19307C70" w:rsidR="0044632A" w:rsidRPr="0044632A" w:rsidRDefault="0044632A" w:rsidP="00C73257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44632A">
        <w:t xml:space="preserve">Ongelmatilanteissa (esim. jos virtsaa ei tule katetrista, potilaalla on virtsatietulehduksen oireita, virtsa menee veriseksi tai katetri tulee ulos rakosta) yhteydenotto omaan </w:t>
      </w:r>
      <w:r w:rsidR="004F51A5">
        <w:t xml:space="preserve">hyvinvointikeskukseen </w:t>
      </w:r>
      <w:r w:rsidRPr="0044632A">
        <w:t>tai yksikköön, jossa katetri on laitettu</w:t>
      </w:r>
    </w:p>
    <w:p w14:paraId="3B7083FC" w14:textId="53332AB3" w:rsidR="0044632A" w:rsidRPr="0044632A" w:rsidRDefault="0044632A" w:rsidP="00C73257">
      <w:pPr>
        <w:numPr>
          <w:ilvl w:val="0"/>
          <w:numId w:val="38"/>
        </w:numPr>
        <w:tabs>
          <w:tab w:val="num" w:pos="2160"/>
        </w:tabs>
        <w:spacing w:after="120"/>
        <w:ind w:left="1077" w:hanging="357"/>
        <w:jc w:val="both"/>
      </w:pPr>
      <w:r w:rsidRPr="0044632A">
        <w:t xml:space="preserve">Katetri vaihdetaan tai poistetaan yleensä omassa </w:t>
      </w:r>
      <w:r w:rsidR="004F51A5">
        <w:t>hyvinvointikeskuksessa</w:t>
      </w:r>
    </w:p>
    <w:p w14:paraId="3B7083FE" w14:textId="47E5C6E1" w:rsidR="0044632A" w:rsidRPr="0044632A" w:rsidRDefault="0044632A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Potilaan kotiutuessa anna hoitotarvikkeita mukaan (virtsankeräyspussit, ha</w:t>
      </w:r>
      <w:r w:rsidR="004F51A5">
        <w:t>nalliset katetriventtiilit</w:t>
      </w:r>
      <w:r w:rsidRPr="0044632A">
        <w:t>) ja tarvittaessa tee hoitotiedote</w:t>
      </w:r>
      <w:r w:rsidR="00281E86">
        <w:t xml:space="preserve"> oman paikkakunnan</w:t>
      </w:r>
      <w:r w:rsidRPr="0044632A">
        <w:t xml:space="preserve"> terveyskeskukseen</w:t>
      </w:r>
      <w:r w:rsidR="00281E86">
        <w:t>/hoitotarvikejakeluun</w:t>
      </w:r>
      <w:r w:rsidRPr="0044632A">
        <w:t xml:space="preserve"> apuvälineistä</w:t>
      </w:r>
      <w:r w:rsidR="00132D60">
        <w:t xml:space="preserve"> ilmaisjakelua varten</w:t>
      </w:r>
    </w:p>
    <w:p w14:paraId="181ED784" w14:textId="1D6F0B40" w:rsidR="00F416C1" w:rsidRPr="0044632A" w:rsidRDefault="0044632A" w:rsidP="00C73257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 w:rsidRPr="0044632A">
        <w:t>Suullisen ohjauksen lisäksi, anna potilaalle kirjallinen kotihoito-ohje</w:t>
      </w:r>
      <w:r w:rsidR="00E4096D">
        <w:t xml:space="preserve"> (</w:t>
      </w:r>
      <w:hyperlink r:id="rId18" w:history="1">
        <w:r w:rsidR="00C73257">
          <w:rPr>
            <w:rStyle w:val="Hyperlinkki"/>
          </w:rPr>
          <w:t>Kestokatetripotilaan ohje</w:t>
        </w:r>
      </w:hyperlink>
      <w:r w:rsidR="00225DB7">
        <w:t>)</w:t>
      </w:r>
    </w:p>
    <w:p w14:paraId="3B708400" w14:textId="77777777" w:rsidR="0044632A" w:rsidRPr="0044632A" w:rsidRDefault="0044632A" w:rsidP="0044632A">
      <w:r w:rsidRPr="0044632A">
        <w:br w:type="page"/>
      </w:r>
    </w:p>
    <w:p w14:paraId="0B848CFF" w14:textId="0B8DB59F" w:rsidR="0008376E" w:rsidRPr="0008376E" w:rsidRDefault="006442E8" w:rsidP="0008376E">
      <w:pPr>
        <w:pStyle w:val="Otsikko1"/>
        <w:numPr>
          <w:ilvl w:val="0"/>
          <w:numId w:val="70"/>
        </w:numPr>
        <w:ind w:left="426" w:hanging="426"/>
      </w:pPr>
      <w:bookmarkStart w:id="16" w:name="_Toc152853019"/>
      <w:r>
        <w:lastRenderedPageBreak/>
        <w:t>K</w:t>
      </w:r>
      <w:r w:rsidRPr="0044632A">
        <w:t>estokatetrin poisto</w:t>
      </w:r>
      <w:bookmarkEnd w:id="16"/>
    </w:p>
    <w:p w14:paraId="3B708402" w14:textId="43DE6748" w:rsidR="0044632A" w:rsidRPr="00467007" w:rsidRDefault="0044632A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67007">
        <w:t>Katetri on poistettava heti, kun sitä ei tarvita</w:t>
      </w:r>
      <w:r w:rsidR="001227DB" w:rsidRPr="00467007">
        <w:t xml:space="preserve"> tai</w:t>
      </w:r>
      <w:r w:rsidR="004F51A5" w:rsidRPr="00467007">
        <w:t xml:space="preserve"> katetri tukkeutuu</w:t>
      </w:r>
      <w:r w:rsidR="001227DB" w:rsidRPr="00467007">
        <w:t>.</w:t>
      </w:r>
    </w:p>
    <w:p w14:paraId="0A34B6C7" w14:textId="626E39D9" w:rsidR="004F51A5" w:rsidRPr="0044632A" w:rsidRDefault="004F51A5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Desinfioi kädet ja kerää tarvittavat välineet (ruisku, kannu ja roskapussi)</w:t>
      </w:r>
    </w:p>
    <w:p w14:paraId="3B708403" w14:textId="6ECF6A94" w:rsidR="0044632A" w:rsidRDefault="00404608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Desinf</w:t>
      </w:r>
      <w:r w:rsidR="0011444A">
        <w:t>ioi kädet</w:t>
      </w:r>
      <w:r w:rsidR="00C761AE">
        <w:t xml:space="preserve"> ja</w:t>
      </w:r>
      <w:r w:rsidR="00A7326C">
        <w:t xml:space="preserve"> pue</w:t>
      </w:r>
      <w:r w:rsidR="0044632A" w:rsidRPr="0044632A">
        <w:t xml:space="preserve"> tehdaspuhtaat </w:t>
      </w:r>
      <w:r w:rsidR="0011444A">
        <w:t>suoja</w:t>
      </w:r>
      <w:r w:rsidR="0044632A" w:rsidRPr="0044632A">
        <w:t xml:space="preserve">käsineet </w:t>
      </w:r>
    </w:p>
    <w:p w14:paraId="3366F5F9" w14:textId="3B505B67" w:rsidR="00407544" w:rsidRPr="0044632A" w:rsidRDefault="00407544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Tyhjennä virtsapussi</w:t>
      </w:r>
    </w:p>
    <w:p w14:paraId="3B708404" w14:textId="766E72FC" w:rsidR="0044632A" w:rsidRDefault="0044632A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Tyhjennä katetripallo ruiskulla imemällä pallo tyhjäksi täyttökanavan kautta.  Vedä katetri ulos hitaasti</w:t>
      </w:r>
      <w:r w:rsidR="00407544">
        <w:t xml:space="preserve"> ja laita katetri ja virtsapussi suoraan roskapussiin</w:t>
      </w:r>
    </w:p>
    <w:p w14:paraId="063E1301" w14:textId="36212256" w:rsidR="00407544" w:rsidRPr="0044632A" w:rsidRDefault="00407544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Riisu suojakäsineet ja desinfioi kädet</w:t>
      </w:r>
    </w:p>
    <w:p w14:paraId="3B708405" w14:textId="77777777" w:rsidR="0044632A" w:rsidRPr="0044632A" w:rsidRDefault="0044632A" w:rsidP="00C73257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 w:rsidRPr="0044632A">
        <w:t>Seuraa virtsauksen onnistumista katetrin poiston jälkeen</w:t>
      </w:r>
    </w:p>
    <w:p w14:paraId="3B708406" w14:textId="1D75E5D2" w:rsidR="0044632A" w:rsidRPr="0044632A" w:rsidRDefault="00C761AE" w:rsidP="00C73257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>
        <w:t xml:space="preserve">Jos </w:t>
      </w:r>
      <w:r w:rsidR="0044632A" w:rsidRPr="0044632A">
        <w:t>hankaluuksia virtsauksen aloituksessa, niin kipulääkitys, hyvä virtsaamisasento ja lämmin suihku voivat auttaa</w:t>
      </w:r>
    </w:p>
    <w:p w14:paraId="16E783E3" w14:textId="5E9AC823" w:rsidR="00F91C68" w:rsidRPr="00C73257" w:rsidRDefault="0044632A" w:rsidP="00C73257">
      <w:pPr>
        <w:numPr>
          <w:ilvl w:val="0"/>
          <w:numId w:val="38"/>
        </w:numPr>
        <w:tabs>
          <w:tab w:val="num" w:pos="2160"/>
        </w:tabs>
        <w:spacing w:after="180"/>
        <w:ind w:left="1077" w:hanging="357"/>
        <w:jc w:val="both"/>
      </w:pPr>
      <w:r w:rsidRPr="0044632A">
        <w:t xml:space="preserve">Jos potilas ei saa virtsattua, hänet tulee </w:t>
      </w:r>
      <w:proofErr w:type="spellStart"/>
      <w:r w:rsidRPr="0044632A">
        <w:t>kertakatetroida</w:t>
      </w:r>
      <w:proofErr w:type="spellEnd"/>
      <w:r w:rsidRPr="0044632A">
        <w:t>. Kestokatetrin uudelleen laittamista vältetään</w:t>
      </w:r>
    </w:p>
    <w:p w14:paraId="3B708408" w14:textId="2FA6D4A1" w:rsidR="0044632A" w:rsidRPr="0044632A" w:rsidRDefault="0044632A" w:rsidP="00C73257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17" w:name="_Toc152853020"/>
      <w:r w:rsidRPr="0044632A">
        <w:t>Kestokatetrin poistoon liittyvät ongelmatilanteet</w:t>
      </w:r>
      <w:bookmarkEnd w:id="17"/>
    </w:p>
    <w:p w14:paraId="3B708409" w14:textId="77777777" w:rsidR="0044632A" w:rsidRPr="0044632A" w:rsidRDefault="0044632A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Jos katetri on karstoittunut, etkä saa sitä poistettua, voit laittaa puudutusgeeliä katetrin sisään sekä katetrin sivusta virtsaputkeen. Pyörittele katetria varovasti ja anna sen liukua ulos</w:t>
      </w:r>
    </w:p>
    <w:p w14:paraId="7FD2FD32" w14:textId="77777777" w:rsidR="001A13B1" w:rsidRDefault="0044632A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Jos pallon täyttöventtiili on rikki etkä saa pallon täyttönestettä ulos, voit katkaista katetrin täyttöventtiilin yläpuolelta ja mahdollisesti pallo tyhjenee itsestään vähitellen</w:t>
      </w:r>
    </w:p>
    <w:p w14:paraId="3B70840B" w14:textId="472F6218" w:rsidR="0044632A" w:rsidRPr="0044632A" w:rsidRDefault="0044632A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Jos pallo ei sittenkään tyhjene, lääkäri voi puhkaista pallon ultraääniohjauksessa neulalla vatsanpeitteiden läpi tai peräsuolen kautta</w:t>
      </w:r>
    </w:p>
    <w:p w14:paraId="136A7A46" w14:textId="01F5BA5C" w:rsidR="0008376E" w:rsidRDefault="0044632A" w:rsidP="00C73257">
      <w:pPr>
        <w:pStyle w:val="Otsikko1"/>
        <w:numPr>
          <w:ilvl w:val="0"/>
          <w:numId w:val="70"/>
        </w:numPr>
        <w:ind w:left="426" w:hanging="426"/>
      </w:pPr>
      <w:r w:rsidRPr="0044632A">
        <w:br w:type="page"/>
      </w:r>
      <w:bookmarkStart w:id="18" w:name="_Toc152853021"/>
      <w:r w:rsidR="004F5052">
        <w:lastRenderedPageBreak/>
        <w:t>Kerta- ja t</w:t>
      </w:r>
      <w:r w:rsidR="00584555">
        <w:t>oistokatetrointi</w:t>
      </w:r>
      <w:bookmarkEnd w:id="18"/>
      <w:r w:rsidR="00584555">
        <w:t xml:space="preserve"> </w:t>
      </w:r>
    </w:p>
    <w:p w14:paraId="77113CAE" w14:textId="6D83C90B" w:rsidR="00C73F8D" w:rsidRDefault="00251B6E" w:rsidP="00C73257">
      <w:pPr>
        <w:jc w:val="both"/>
      </w:pPr>
      <w:r>
        <w:t>Kertakatetroinnilla tarkoitetaan rakon yksittäistä, kertaluontoista tyhjentämistä kertakatetrilla. Toistokatetroinnilla tarkoitetaan virtsarakon tyhjentämistä</w:t>
      </w:r>
      <w:r w:rsidR="0044632A" w:rsidRPr="0044632A">
        <w:t xml:space="preserve"> säännöllisesti </w:t>
      </w:r>
      <w:proofErr w:type="gramStart"/>
      <w:r w:rsidR="0044632A" w:rsidRPr="0044632A">
        <w:t>1-6</w:t>
      </w:r>
      <w:proofErr w:type="gramEnd"/>
      <w:r w:rsidR="0044632A" w:rsidRPr="0044632A">
        <w:t xml:space="preserve"> kertaa vuorokaudessa, jos virtsarakko ei tyhjene spontaanisti tai sinne jää runsaasti jäännösvirtsaa. To</w:t>
      </w:r>
      <w:r w:rsidR="002B0130">
        <w:t xml:space="preserve">istokatetrointi on tulehdusten </w:t>
      </w:r>
      <w:r w:rsidR="0044632A" w:rsidRPr="0044632A">
        <w:t xml:space="preserve">ja </w:t>
      </w:r>
      <w:proofErr w:type="spellStart"/>
      <w:r w:rsidR="0044632A" w:rsidRPr="0044632A">
        <w:t>komplikaatioden</w:t>
      </w:r>
      <w:proofErr w:type="spellEnd"/>
      <w:r w:rsidR="0044632A" w:rsidRPr="0044632A">
        <w:t xml:space="preserve"> ehkäisyn kannalta parempi vaihtoehto katetrointiin kuin kestokatetri tai </w:t>
      </w:r>
      <w:proofErr w:type="spellStart"/>
      <w:r w:rsidR="0044632A" w:rsidRPr="0044632A">
        <w:t>subrapubinen</w:t>
      </w:r>
      <w:proofErr w:type="spellEnd"/>
      <w:r w:rsidR="0044632A" w:rsidRPr="0044632A">
        <w:t xml:space="preserve"> </w:t>
      </w:r>
      <w:proofErr w:type="spellStart"/>
      <w:r w:rsidR="0044632A" w:rsidRPr="0044632A">
        <w:t>kystostomia</w:t>
      </w:r>
      <w:proofErr w:type="spellEnd"/>
      <w:r w:rsidR="0044632A" w:rsidRPr="0044632A">
        <w:t xml:space="preserve"> katetri. </w:t>
      </w:r>
      <w:r w:rsidR="000702F6" w:rsidRPr="0044632A">
        <w:t xml:space="preserve">Katetroinnin voi tehdä </w:t>
      </w:r>
      <w:r w:rsidR="000702F6">
        <w:t xml:space="preserve">hoitaja, </w:t>
      </w:r>
      <w:r w:rsidR="000702F6" w:rsidRPr="0044632A">
        <w:t>potilas itse</w:t>
      </w:r>
      <w:r w:rsidR="000702F6">
        <w:t xml:space="preserve"> tai hänen läheisensä.</w:t>
      </w:r>
    </w:p>
    <w:p w14:paraId="2E38B219" w14:textId="5D48B41B" w:rsidR="00C97C7A" w:rsidRDefault="000702F6" w:rsidP="00C73257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19" w:name="_Toc152853022"/>
      <w:r>
        <w:t>Katetrin valinta</w:t>
      </w:r>
      <w:bookmarkEnd w:id="19"/>
    </w:p>
    <w:p w14:paraId="2DEA3949" w14:textId="77777777" w:rsidR="00C73257" w:rsidRDefault="000702F6" w:rsidP="00C73257">
      <w:pPr>
        <w:jc w:val="both"/>
      </w:pPr>
      <w:r>
        <w:t xml:space="preserve">Katetrimalleja on olemassa </w:t>
      </w:r>
    </w:p>
    <w:p w14:paraId="54760880" w14:textId="30067EF6" w:rsidR="00C73257" w:rsidRDefault="000702F6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suora </w:t>
      </w:r>
      <w:proofErr w:type="spellStart"/>
      <w:r>
        <w:t>nelaton</w:t>
      </w:r>
      <w:proofErr w:type="spellEnd"/>
      <w:r>
        <w:t xml:space="preserve"> -kärkinen</w:t>
      </w:r>
      <w:r w:rsidR="00C73257">
        <w:t xml:space="preserve"> (käytetään normaaliin katetrointiin)</w:t>
      </w:r>
    </w:p>
    <w:p w14:paraId="30C08843" w14:textId="5665F62D" w:rsidR="00C73257" w:rsidRDefault="000702F6" w:rsidP="0087356A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käyrä </w:t>
      </w:r>
      <w:proofErr w:type="spellStart"/>
      <w:r>
        <w:t>tieman</w:t>
      </w:r>
      <w:proofErr w:type="spellEnd"/>
      <w:r>
        <w:t xml:space="preserve"> kärkinen </w:t>
      </w:r>
      <w:r w:rsidR="00C73257">
        <w:t xml:space="preserve">tai </w:t>
      </w:r>
      <w:r>
        <w:t>pisarakärkinen katetri</w:t>
      </w:r>
      <w:r w:rsidR="00C73257">
        <w:t xml:space="preserve"> (käytetään, jos katetrointi on hankalaa tai se ei onnistu </w:t>
      </w:r>
      <w:proofErr w:type="spellStart"/>
      <w:r w:rsidR="00C73257">
        <w:t>nelaton</w:t>
      </w:r>
      <w:proofErr w:type="spellEnd"/>
      <w:r w:rsidR="00C73257">
        <w:t xml:space="preserve"> -katetrilla)</w:t>
      </w:r>
    </w:p>
    <w:p w14:paraId="40E3DF72" w14:textId="1FCC4F20" w:rsidR="000702F6" w:rsidRPr="00DB0126" w:rsidRDefault="000702F6" w:rsidP="00C73257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Jos potilas </w:t>
      </w:r>
      <w:proofErr w:type="spellStart"/>
      <w:r>
        <w:t>toistokatetroi</w:t>
      </w:r>
      <w:proofErr w:type="spellEnd"/>
      <w:r>
        <w:t xml:space="preserve"> kotona, sairaalassa käytetään samaa katetrimallia. Katetroinnissa käytetään hydrofiilista katetria, joka liukastetaan valmistajan ohjeen mukaan</w:t>
      </w:r>
      <w:r w:rsidRPr="00DB0126">
        <w:t xml:space="preserve">. </w:t>
      </w:r>
      <w:r w:rsidR="00DB0126" w:rsidRPr="00467007">
        <w:t xml:space="preserve">Yleisin aikuisilla käytettävä katetrikoko on </w:t>
      </w:r>
      <w:proofErr w:type="spellStart"/>
      <w:r w:rsidR="00DB0126" w:rsidRPr="00467007">
        <w:t>ch</w:t>
      </w:r>
      <w:proofErr w:type="spellEnd"/>
      <w:r w:rsidR="00DB0126" w:rsidRPr="00467007">
        <w:t xml:space="preserve"> 12 tai </w:t>
      </w:r>
      <w:proofErr w:type="spellStart"/>
      <w:r w:rsidR="00DB0126" w:rsidRPr="00467007">
        <w:t>ch</w:t>
      </w:r>
      <w:proofErr w:type="spellEnd"/>
      <w:r w:rsidR="00DB0126" w:rsidRPr="00467007">
        <w:t xml:space="preserve"> 14. </w:t>
      </w:r>
    </w:p>
    <w:p w14:paraId="7C55947D" w14:textId="78E0B45D" w:rsidR="00C97C7A" w:rsidRDefault="000702F6" w:rsidP="00493B24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20" w:name="_Toc152853023"/>
      <w:r>
        <w:t>K</w:t>
      </w:r>
      <w:r w:rsidR="00856A9D">
        <w:t>erta/</w:t>
      </w:r>
      <w:r>
        <w:t>t</w:t>
      </w:r>
      <w:r w:rsidR="00584555">
        <w:t>oistokatetrointi terveyde</w:t>
      </w:r>
      <w:r w:rsidR="00B25B39">
        <w:t>n</w:t>
      </w:r>
      <w:r w:rsidR="00584555">
        <w:t xml:space="preserve">huollon ammattilaisen </w:t>
      </w:r>
      <w:r>
        <w:t>tekemänä</w:t>
      </w:r>
      <w:bookmarkEnd w:id="20"/>
    </w:p>
    <w:p w14:paraId="12436E28" w14:textId="27E259E6" w:rsidR="00584555" w:rsidRDefault="000702F6" w:rsidP="000702F6">
      <w:pPr>
        <w:pStyle w:val="Otsikko3"/>
      </w:pPr>
      <w:bookmarkStart w:id="21" w:name="_Toc152853024"/>
      <w:r>
        <w:t>8.2</w:t>
      </w:r>
      <w:r w:rsidR="00584555">
        <w:t xml:space="preserve">.1 </w:t>
      </w:r>
      <w:r w:rsidR="0044632A" w:rsidRPr="0044632A">
        <w:t>Katetrointivälineet</w:t>
      </w:r>
      <w:bookmarkEnd w:id="21"/>
    </w:p>
    <w:p w14:paraId="4FC79A7E" w14:textId="700301F4" w:rsidR="00446937" w:rsidRPr="00446937" w:rsidRDefault="00446937" w:rsidP="00493B24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>
        <w:t>Kerää katetrointivälineet desinfioiduin käsin</w:t>
      </w:r>
    </w:p>
    <w:p w14:paraId="575160FB" w14:textId="5ABE6982" w:rsidR="00826813" w:rsidRDefault="00826813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>
        <w:t>Sopiva</w:t>
      </w:r>
      <w:r w:rsidR="00F659E7">
        <w:t xml:space="preserve"> hydrofiilinen</w:t>
      </w:r>
      <w:r>
        <w:t xml:space="preserve"> katetri</w:t>
      </w:r>
    </w:p>
    <w:p w14:paraId="2C1B108B" w14:textId="77777777" w:rsidR="006629DC" w:rsidRDefault="00584555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>
        <w:t>Steriili katetrointipakkaus: pesukuppi + pesusykeröt, atulat, steriili liina, steriilit suojakäsineet, kaarimalja, taitoksia.</w:t>
      </w:r>
    </w:p>
    <w:p w14:paraId="1AAE3E98" w14:textId="77777777" w:rsidR="006629DC" w:rsidRPr="008126C2" w:rsidRDefault="006629DC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8126C2">
        <w:t>Tarvittaessa steriilit atulat välineiden siirtämiseen (riippuen katetrointipakkauksesta).</w:t>
      </w:r>
    </w:p>
    <w:p w14:paraId="135DBE7C" w14:textId="0BD09280" w:rsidR="00584555" w:rsidRDefault="00584555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>
        <w:t xml:space="preserve">Jos pakkausta ei ole käytettävissä, voi välineet kerätä erikseen; </w:t>
      </w:r>
    </w:p>
    <w:p w14:paraId="4744AE62" w14:textId="4A1BA657" w:rsidR="00584555" w:rsidRPr="0044632A" w:rsidRDefault="00584555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>
        <w:t>T</w:t>
      </w:r>
      <w:r w:rsidRPr="0044632A">
        <w:t>ehdas</w:t>
      </w:r>
      <w:r>
        <w:t>puhdas pesukuppi ja -taitokset, tehdaspuh</w:t>
      </w:r>
      <w:r w:rsidR="000702F6">
        <w:t>taat käsineet, steriilit atulat</w:t>
      </w:r>
      <w:r w:rsidR="000702F6" w:rsidRPr="00493B24">
        <w:t xml:space="preserve">/ </w:t>
      </w:r>
      <w:proofErr w:type="spellStart"/>
      <w:r w:rsidR="000702F6" w:rsidRPr="00493B24">
        <w:t>peangit</w:t>
      </w:r>
      <w:proofErr w:type="spellEnd"/>
      <w:r w:rsidR="000702F6" w:rsidRPr="00493B24">
        <w:t xml:space="preserve"> (”</w:t>
      </w:r>
      <w:proofErr w:type="spellStart"/>
      <w:r w:rsidR="000702F6" w:rsidRPr="00493B24">
        <w:t>pänksit</w:t>
      </w:r>
      <w:proofErr w:type="spellEnd"/>
      <w:r w:rsidR="000702F6" w:rsidRPr="00493B24">
        <w:t xml:space="preserve">”) </w:t>
      </w:r>
      <w:r>
        <w:t xml:space="preserve">tai steriilit </w:t>
      </w:r>
      <w:r w:rsidR="0022160B">
        <w:t>suoja</w:t>
      </w:r>
      <w:r>
        <w:t xml:space="preserve">käsineet katetrin asettamista varten. Steriili liina yksin katetroitaessa. </w:t>
      </w:r>
    </w:p>
    <w:p w14:paraId="30E2CE47" w14:textId="26F3873A" w:rsidR="00584555" w:rsidRDefault="00584555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>
        <w:t xml:space="preserve">Pesunesteeksi steriili </w:t>
      </w:r>
      <w:proofErr w:type="spellStart"/>
      <w:r>
        <w:t>Nacl</w:t>
      </w:r>
      <w:proofErr w:type="spellEnd"/>
      <w:r>
        <w:t xml:space="preserve"> tai </w:t>
      </w:r>
      <w:proofErr w:type="spellStart"/>
      <w:r>
        <w:t>Aqua</w:t>
      </w:r>
      <w:proofErr w:type="spellEnd"/>
    </w:p>
    <w:p w14:paraId="3B708413" w14:textId="1C3CBC1E" w:rsidR="0044632A" w:rsidRDefault="0044632A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44632A">
        <w:t>Virtsankeräysastia tai -pussi virtsamäärän mittausta varten</w:t>
      </w:r>
    </w:p>
    <w:p w14:paraId="610995C0" w14:textId="561405A9" w:rsidR="00446937" w:rsidRDefault="00446937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>
        <w:t>Vuodesuoja</w:t>
      </w:r>
      <w:r w:rsidR="00A610A4">
        <w:t xml:space="preserve"> ja roskapussi</w:t>
      </w:r>
    </w:p>
    <w:p w14:paraId="004C5A5C" w14:textId="06004AF0" w:rsidR="00D16049" w:rsidRDefault="000702F6" w:rsidP="000702F6">
      <w:pPr>
        <w:pStyle w:val="Otsikko3"/>
      </w:pPr>
      <w:bookmarkStart w:id="22" w:name="_Toc152853025"/>
      <w:r>
        <w:t>8.2</w:t>
      </w:r>
      <w:r w:rsidR="00D16049" w:rsidRPr="00D16049">
        <w:t>.2. Katetroinnin suoritus</w:t>
      </w:r>
      <w:bookmarkEnd w:id="22"/>
      <w:r w:rsidR="00D16049" w:rsidRPr="00D16049">
        <w:t xml:space="preserve"> </w:t>
      </w:r>
    </w:p>
    <w:p w14:paraId="6E70B809" w14:textId="21C11449" w:rsidR="008D360E" w:rsidRDefault="008D360E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Kerro potilaalle katetroinnista ja kysy potilaan aikaisempi kokemus katetroinnista</w:t>
      </w:r>
    </w:p>
    <w:p w14:paraId="2182F0E6" w14:textId="77777777" w:rsidR="00BC4E6A" w:rsidRPr="00BC4E6A" w:rsidRDefault="008D360E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Varmista, että potilas antaa suostumuksen katetroinnille</w:t>
      </w:r>
      <w:r w:rsidR="00BC4E6A" w:rsidRPr="00493B24">
        <w:t xml:space="preserve"> </w:t>
      </w:r>
    </w:p>
    <w:p w14:paraId="7C619FD0" w14:textId="4160E05F" w:rsidR="00BC4E6A" w:rsidRPr="00493B24" w:rsidRDefault="00BC4E6A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A9780B">
        <w:t>Ohjaa tai tarvittaessa avust</w:t>
      </w:r>
      <w:r w:rsidR="008126C2" w:rsidRPr="00A9780B">
        <w:t xml:space="preserve">a potilasta käymään alapesulla kerran vuorokaudessa. </w:t>
      </w:r>
    </w:p>
    <w:p w14:paraId="2627905A" w14:textId="687F519B" w:rsidR="000702F6" w:rsidRPr="006629DC" w:rsidRDefault="008D360E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6629DC">
        <w:t xml:space="preserve">Ohjaa potilas hyvään katetrointiasentoon; </w:t>
      </w:r>
      <w:r w:rsidR="000B77E7" w:rsidRPr="006629DC">
        <w:t xml:space="preserve">Pitkän virtsaputken katetroinnissa </w:t>
      </w:r>
      <w:r w:rsidRPr="006629DC">
        <w:t>selinmakuulle</w:t>
      </w:r>
      <w:r w:rsidR="000702F6" w:rsidRPr="006629DC">
        <w:t xml:space="preserve"> tai </w:t>
      </w:r>
      <w:r w:rsidR="00856A9D" w:rsidRPr="006629DC">
        <w:t>lyhyen virtsaputken katetroinnissa</w:t>
      </w:r>
      <w:r w:rsidR="00444797" w:rsidRPr="00A9780B">
        <w:t xml:space="preserve"> selinmakuulla</w:t>
      </w:r>
      <w:r w:rsidR="00856A9D" w:rsidRPr="00A9780B">
        <w:t xml:space="preserve"> </w:t>
      </w:r>
      <w:r w:rsidR="000702F6" w:rsidRPr="006629DC">
        <w:t>polvet koukkuun ja jalat levitettynä. Laita vuodesuoja potilaan alle</w:t>
      </w:r>
      <w:r w:rsidR="000B77E7" w:rsidRPr="006629DC">
        <w:t>.</w:t>
      </w:r>
    </w:p>
    <w:p w14:paraId="454096D2" w14:textId="47B65488" w:rsidR="00764D47" w:rsidRDefault="005D53A7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Desinfioi kädet ja laita katetrointivälineet käyttövalmiiksi</w:t>
      </w:r>
    </w:p>
    <w:p w14:paraId="227C5C8D" w14:textId="595ED210" w:rsidR="00D16049" w:rsidRDefault="00D16049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lastRenderedPageBreak/>
        <w:t>Valmistele katetri riippuen katetrimallista</w:t>
      </w:r>
      <w:r w:rsidRPr="0044632A">
        <w:t xml:space="preserve">; </w:t>
      </w:r>
      <w:r>
        <w:t>purista katetripakkauksessa oleva steriili neste katetri</w:t>
      </w:r>
      <w:r w:rsidR="00764D47">
        <w:t xml:space="preserve">pussiin tai käytä </w:t>
      </w:r>
      <w:proofErr w:type="spellStart"/>
      <w:r w:rsidR="00764D47">
        <w:t>hetivalmista</w:t>
      </w:r>
      <w:proofErr w:type="spellEnd"/>
      <w:r w:rsidR="00764D47">
        <w:t xml:space="preserve"> kate</w:t>
      </w:r>
      <w:r w:rsidR="003F1182">
        <w:t>tria. Avaa katetripakkaus</w:t>
      </w:r>
      <w:r w:rsidR="00764D47">
        <w:t xml:space="preserve"> </w:t>
      </w:r>
    </w:p>
    <w:p w14:paraId="548293A5" w14:textId="21461DC7" w:rsidR="00764D47" w:rsidRPr="00A9780B" w:rsidRDefault="00C520EC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Desinfioi kädet ja pue steriilit</w:t>
      </w:r>
      <w:r w:rsidR="00F53779">
        <w:t xml:space="preserve"> </w:t>
      </w:r>
      <w:r w:rsidR="00F53779" w:rsidRPr="008126C2">
        <w:t>tai tehdaspuhtaat</w:t>
      </w:r>
      <w:r>
        <w:t xml:space="preserve"> </w:t>
      </w:r>
      <w:r w:rsidR="00461250">
        <w:t>suoja</w:t>
      </w:r>
      <w:r>
        <w:t>käsineet</w:t>
      </w:r>
      <w:r w:rsidR="008126C2">
        <w:t xml:space="preserve">. </w:t>
      </w:r>
      <w:r w:rsidR="008126C2" w:rsidRPr="00A9780B">
        <w:t>Jos katetrissa on asetin tai hygieniasuoja, voit katetroida tehdaspuhtailla käsineillä.</w:t>
      </w:r>
    </w:p>
    <w:p w14:paraId="7ED687E4" w14:textId="0B7211C9" w:rsidR="00FA6EEB" w:rsidRDefault="00764D47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Pesun alkaessa ota tukeva ote peniksen varresta samalla esinahkaa taakse vetäen j</w:t>
      </w:r>
      <w:r w:rsidR="008126C2">
        <w:t xml:space="preserve">a nostaen penis </w:t>
      </w:r>
      <w:r w:rsidR="008126C2" w:rsidRPr="00A9780B">
        <w:t>yhdeksänkymmenen asteen kulmaan</w:t>
      </w:r>
      <w:r w:rsidR="003F1182" w:rsidRPr="00A9780B">
        <w:t xml:space="preserve"> </w:t>
      </w:r>
      <w:r w:rsidR="003F1182">
        <w:t xml:space="preserve">tai </w:t>
      </w:r>
      <w:r w:rsidR="00FA6EEB">
        <w:t>l</w:t>
      </w:r>
      <w:r w:rsidR="00FA6EEB" w:rsidRPr="0044632A">
        <w:t xml:space="preserve">evitä </w:t>
      </w:r>
      <w:r w:rsidR="00FA6EEB">
        <w:t xml:space="preserve">sormilla isot ja </w:t>
      </w:r>
      <w:r w:rsidR="00FA6EEB" w:rsidRPr="0044632A">
        <w:t>pienet häpy</w:t>
      </w:r>
      <w:r w:rsidR="00FA6EEB">
        <w:t>huulet, jolloin virtsaputken suuaukko tulee esille</w:t>
      </w:r>
      <w:r w:rsidR="00FA6EEB" w:rsidRPr="0044632A">
        <w:t>. Säilytä</w:t>
      </w:r>
      <w:r w:rsidR="003F1182">
        <w:t xml:space="preserve"> tämä ote koko katetroinnin ajan</w:t>
      </w:r>
    </w:p>
    <w:p w14:paraId="40CE3325" w14:textId="5FF92894" w:rsidR="00F659E7" w:rsidRPr="006629DC" w:rsidRDefault="008126C2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A9780B">
        <w:t xml:space="preserve">Pesu aloitetaan virtsaputken suulta, edeten terskan alueelle tai ulkoisiin häpyhuuliin. </w:t>
      </w:r>
      <w:r w:rsidR="00F659E7">
        <w:t>P</w:t>
      </w:r>
      <w:r w:rsidR="003420AA">
        <w:t>ese virtsaputken suu a</w:t>
      </w:r>
      <w:r w:rsidR="00F659E7">
        <w:t>tuloita apuna käyttäen kostutetuilla pesusykeröillä/taitoksilla</w:t>
      </w:r>
      <w:r w:rsidR="00856A9D" w:rsidRPr="00856A9D">
        <w:t xml:space="preserve"> </w:t>
      </w:r>
      <w:r w:rsidR="00856A9D" w:rsidRPr="004D1895">
        <w:t xml:space="preserve">(vaihda taitos uuteen jokaisen </w:t>
      </w:r>
      <w:proofErr w:type="spellStart"/>
      <w:r w:rsidR="00856A9D" w:rsidRPr="004D1895">
        <w:t>pyhkäisyn</w:t>
      </w:r>
      <w:proofErr w:type="spellEnd"/>
      <w:r w:rsidR="00856A9D" w:rsidRPr="004D1895">
        <w:t xml:space="preserve"> jälkeen</w:t>
      </w:r>
      <w:r w:rsidR="00856A9D" w:rsidRPr="00F53779">
        <w:t xml:space="preserve">). </w:t>
      </w:r>
      <w:r w:rsidR="006629DC" w:rsidRPr="00F53779">
        <w:t>Älä</w:t>
      </w:r>
      <w:r w:rsidR="00856A9D" w:rsidRPr="00F53779">
        <w:t xml:space="preserve"> </w:t>
      </w:r>
      <w:proofErr w:type="spellStart"/>
      <w:r w:rsidR="00856A9D" w:rsidRPr="00F53779">
        <w:t>kontaminoi</w:t>
      </w:r>
      <w:proofErr w:type="spellEnd"/>
      <w:r w:rsidR="00856A9D" w:rsidRPr="00F53779">
        <w:t xml:space="preserve"> steriiliä suojakäsinettä</w:t>
      </w:r>
      <w:r w:rsidR="00856A9D" w:rsidRPr="006629DC">
        <w:t>.</w:t>
      </w:r>
    </w:p>
    <w:p w14:paraId="3E97C64E" w14:textId="410B10DB" w:rsidR="002666D7" w:rsidRPr="00A9780B" w:rsidRDefault="003420AA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A9780B">
        <w:t>Ota katetri steriilillä</w:t>
      </w:r>
      <w:r w:rsidR="008126C2" w:rsidRPr="00A9780B">
        <w:t xml:space="preserve"> </w:t>
      </w:r>
      <w:r w:rsidR="00AC48D8" w:rsidRPr="00A9780B">
        <w:t>suoja</w:t>
      </w:r>
      <w:r w:rsidRPr="00A9780B">
        <w:t>käsineellä</w:t>
      </w:r>
      <w:r w:rsidR="00FA6EEB" w:rsidRPr="00A9780B">
        <w:t xml:space="preserve"> pussista</w:t>
      </w:r>
      <w:r w:rsidR="00764D47" w:rsidRPr="00A9780B">
        <w:t xml:space="preserve"> ja ohjaa katetri hitaasti rakkoon</w:t>
      </w:r>
      <w:r w:rsidRPr="00A9780B">
        <w:t>.</w:t>
      </w:r>
      <w:r w:rsidR="00F53779" w:rsidRPr="00A9780B">
        <w:t xml:space="preserve"> </w:t>
      </w:r>
    </w:p>
    <w:p w14:paraId="06B6B690" w14:textId="6F792478" w:rsidR="002666D7" w:rsidRPr="00A9780B" w:rsidRDefault="002666D7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A9780B">
        <w:t xml:space="preserve">Jos käytät tehdaspuhdasta suojakäsinettä, ota katetrin asettimesta tai hygieniasuojasta kiinni ja ohjaa katetri rakkoon. </w:t>
      </w:r>
    </w:p>
    <w:p w14:paraId="401BE712" w14:textId="7EE1E616" w:rsidR="00764D47" w:rsidRPr="002666D7" w:rsidRDefault="00F53779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2666D7">
        <w:t>Virtsakatetrin tulee pysyä steriilinä katetroitaessa. Mikäli katetri kontaminoituu, a</w:t>
      </w:r>
      <w:r w:rsidR="002666D7">
        <w:t>loita toistokatetrointi a</w:t>
      </w:r>
      <w:r w:rsidRPr="002666D7">
        <w:t>lusta tai pyydä toista henkilöä ojentamaan uusi katetri.</w:t>
      </w:r>
    </w:p>
    <w:p w14:paraId="594DC58A" w14:textId="0B6DB41A" w:rsidR="006A4AD9" w:rsidRDefault="006A4AD9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Anna virtsarakon tyhjentyä ja mittaa virtsamäärä tarvittaessa.</w:t>
      </w:r>
    </w:p>
    <w:p w14:paraId="3E96EF8C" w14:textId="6B4EA295" w:rsidR="006A4AD9" w:rsidRDefault="006A4AD9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Kun virtsarakko on tyhjä,</w:t>
      </w:r>
      <w:r w:rsidR="001227DB">
        <w:t xml:space="preserve"> vedetään katetr</w:t>
      </w:r>
      <w:r w:rsidR="001227DB" w:rsidRPr="00A9780B">
        <w:t>i rakosta</w:t>
      </w:r>
    </w:p>
    <w:p w14:paraId="73144675" w14:textId="09C0C14E" w:rsidR="00C51575" w:rsidRDefault="00C51575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Laita katetri suoraan erilliseen roskapussiin</w:t>
      </w:r>
    </w:p>
    <w:p w14:paraId="42C491E5" w14:textId="395374A7" w:rsidR="00C51575" w:rsidRDefault="00C51575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Riisu suojakäsineet, desinfioi kädet ja pue uudet suojakäsineet</w:t>
      </w:r>
    </w:p>
    <w:p w14:paraId="51AEEB1B" w14:textId="552F8DBA" w:rsidR="00C51575" w:rsidRDefault="00C51575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Vie roska sekajätteisiin, tyhjennä virtsankeräysastia ja huolla instrumentit (kertakäyttöinen roskiin/ monikäyttöinen välinehuoltoon)</w:t>
      </w:r>
    </w:p>
    <w:p w14:paraId="1C5D0020" w14:textId="0BAF5784" w:rsidR="00C51575" w:rsidRDefault="00C51575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Riisu suojakäsineet ja desinfioi kädet</w:t>
      </w:r>
    </w:p>
    <w:p w14:paraId="49077D8A" w14:textId="77777777" w:rsidR="00493B24" w:rsidRDefault="00493B24" w:rsidP="00493B24">
      <w:pPr>
        <w:spacing w:after="120"/>
        <w:jc w:val="both"/>
      </w:pPr>
    </w:p>
    <w:p w14:paraId="6E0B970C" w14:textId="048A4F0E" w:rsidR="00493B24" w:rsidRDefault="00493B24" w:rsidP="00493B24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68827" wp14:editId="4D15A37A">
                <wp:simplePos x="0" y="0"/>
                <wp:positionH relativeFrom="margin">
                  <wp:posOffset>0</wp:posOffset>
                </wp:positionH>
                <wp:positionV relativeFrom="paragraph">
                  <wp:posOffset>22225</wp:posOffset>
                </wp:positionV>
                <wp:extent cx="6446520" cy="1215390"/>
                <wp:effectExtent l="19050" t="19050" r="11430" b="2286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1215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B02F4" id="Suorakulmio 5" o:spid="_x0000_s1026" style="position:absolute;margin-left:0;margin-top:1.75pt;width:507.6pt;height:95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YOhgIAAGkFAAAOAAAAZHJzL2Uyb0RvYy54bWysVEtv2zAMvg/YfxB0X22nSdcGdYqgRYcB&#10;RVesHXpWZak2IIsapcTJfv0o+ZGgK3YY5oMsieRH8ePj8mrXGrZV6BuwJS9Ocs6UlVA19rXkP55u&#10;P51z5oOwlTBgVcn3yvOr1ccPl51bqhnUYCqFjECsX3au5HUIbpllXtaqFf4EnLIk1ICtCHTE16xC&#10;0RF6a7JZnp9lHWDlEKTynm5veiFfJXytlQzftPYqMFNyeltIK6b1Ja7Z6lIsX1G4upHDM8Q/vKIV&#10;jSWnE9SNCIJtsPkDqm0kggcdTiS0GWjdSJVioGiK/E00j7VwKsVC5Hg30eT/H6y83z66ByQaOueX&#10;nrYxip3GNv7pfWyXyNpPZKldYJIuz+bzs8WMOJUkK2bF4vQi0ZkdzB368EVBy+Km5EjZSCSJ7Z0P&#10;5JJUR5XozcJtY0zKiLGsK/npeZHnycKDaaoojXqpONS1QbYVlNawm8U0EtiRFp2MpctDVGkX9kZF&#10;CGO/K82aiuKY9Q5iwR0whZTKhqIX1aJSvatFTt/obLRIrhNgRNb0yAl7ABg1e5ARu3/zoB9NVarX&#10;yXiI/G/Gk0XyDDZMxm1jAd+LzFBUg+defySppyay9ALV/gEZQt8t3snbhhJ4J3x4EEjtQUmnlg/f&#10;aNEGKFEw7DirAX+9dx/1qWpJyllH7VZy/3MjUHFmvlqq54tiPo/9mQ7zxedYWHgseTmW2E17DZT6&#10;goaLk2kb9YMZtxqhfabJsI5eSSSsJN8llwHHw3XoxwDNFqnW66RGPelEuLOPTkbwyGos0Kfds0A3&#10;VHGgBriHsTXF8k0x97rR0sJ6E0A3qdIPvA58Uz+nwhlmTxwYx+ekdZiQq98AAAD//wMAUEsDBBQA&#10;BgAIAAAAIQB61SCk3gAAAAcBAAAPAAAAZHJzL2Rvd25yZXYueG1sTI9BT4NAEIXvJv6HzZh4s0tr&#10;MQUZGqPx4EGTVrwv7AhYdpawS6H+erenepuX9/LeN9l2Np040uBaywjLRQSCuLK65Rqh+Hy924Bw&#10;XrFWnWVCOJGDbX59lalU24l3dNz7WoQSdqlCaLzvUyld1ZBRbmF74uB928EoH+RQSz2oKZSbTq6i&#10;6EEa1XJYaFRPzw1Vh/1oEA5fP8l78VuYj5fpbTwVcbUudxvE25v56RGEp9lfwnDGD+iQB6bSjqyd&#10;6BDCIx7hPgZxNqNlvAJRhitZJyDzTP7nz/8AAAD//wMAUEsBAi0AFAAGAAgAAAAhALaDOJL+AAAA&#10;4QEAABMAAAAAAAAAAAAAAAAAAAAAAFtDb250ZW50X1R5cGVzXS54bWxQSwECLQAUAAYACAAAACEA&#10;OP0h/9YAAACUAQAACwAAAAAAAAAAAAAAAAAvAQAAX3JlbHMvLnJlbHNQSwECLQAUAAYACAAAACEA&#10;s0JGDoYCAABpBQAADgAAAAAAAAAAAAAAAAAuAgAAZHJzL2Uyb0RvYy54bWxQSwECLQAUAAYACAAA&#10;ACEAetUgpN4AAAAHAQAADwAAAAAAAAAAAAAAAADgBAAAZHJzL2Rvd25yZXYueG1sUEsFBgAAAAAE&#10;AAQA8wAAAOsFAAAAAA==&#10;" filled="f" strokecolor="#1f497d [3215]" strokeweight="3pt">
                <w10:wrap anchorx="margin"/>
              </v:rect>
            </w:pict>
          </mc:Fallback>
        </mc:AlternateContent>
      </w:r>
    </w:p>
    <w:p w14:paraId="75B90BF4" w14:textId="359B6F0D" w:rsidR="00493B24" w:rsidRDefault="00493B24" w:rsidP="00493B24">
      <w:pPr>
        <w:tabs>
          <w:tab w:val="left" w:pos="2410"/>
        </w:tabs>
        <w:ind w:left="567"/>
        <w:rPr>
          <w:sz w:val="28"/>
          <w:szCs w:val="24"/>
        </w:rPr>
      </w:pPr>
      <w:r>
        <w:rPr>
          <w:sz w:val="28"/>
          <w:szCs w:val="24"/>
        </w:rPr>
        <w:t xml:space="preserve">Ohjevideot: </w:t>
      </w:r>
      <w:r>
        <w:rPr>
          <w:sz w:val="28"/>
          <w:szCs w:val="24"/>
        </w:rPr>
        <w:tab/>
      </w:r>
      <w:hyperlink r:id="rId19" w:history="1">
        <w:r w:rsidRPr="00493B24">
          <w:rPr>
            <w:rStyle w:val="Hyperlinkki"/>
            <w:sz w:val="28"/>
            <w:szCs w:val="24"/>
          </w:rPr>
          <w:t>Naisen kertakatetrointi kotihoidossa -Ohjevideo hoitajille</w:t>
        </w:r>
      </w:hyperlink>
    </w:p>
    <w:p w14:paraId="27001227" w14:textId="77777777" w:rsidR="00493B24" w:rsidRDefault="00493B24" w:rsidP="00493B24">
      <w:pPr>
        <w:tabs>
          <w:tab w:val="left" w:pos="2410"/>
        </w:tabs>
        <w:ind w:left="567"/>
        <w:rPr>
          <w:sz w:val="28"/>
          <w:szCs w:val="24"/>
        </w:rPr>
      </w:pPr>
    </w:p>
    <w:p w14:paraId="76274104" w14:textId="09644E7D" w:rsidR="00493B24" w:rsidRPr="00493B24" w:rsidRDefault="00493B24" w:rsidP="00493B24">
      <w:pPr>
        <w:tabs>
          <w:tab w:val="left" w:pos="2410"/>
          <w:tab w:val="left" w:pos="2552"/>
        </w:tabs>
        <w:ind w:left="1304"/>
        <w:rPr>
          <w:sz w:val="28"/>
          <w:szCs w:val="24"/>
        </w:rPr>
      </w:pPr>
      <w:r>
        <w:rPr>
          <w:sz w:val="28"/>
          <w:szCs w:val="24"/>
        </w:rPr>
        <w:tab/>
      </w:r>
      <w:hyperlink r:id="rId20" w:history="1">
        <w:r w:rsidRPr="00493B24">
          <w:rPr>
            <w:rStyle w:val="Hyperlinkki"/>
            <w:sz w:val="28"/>
            <w:szCs w:val="24"/>
          </w:rPr>
          <w:t>Miehen kertakatetrointi kotihoidossa -Ohjevideo hoitajille</w:t>
        </w:r>
      </w:hyperlink>
      <w:r>
        <w:rPr>
          <w:sz w:val="28"/>
          <w:szCs w:val="24"/>
        </w:rPr>
        <w:t xml:space="preserve"> </w:t>
      </w:r>
    </w:p>
    <w:p w14:paraId="76145691" w14:textId="1543D74C" w:rsidR="00764D47" w:rsidRDefault="00764D47" w:rsidP="0008376E"/>
    <w:p w14:paraId="66A74185" w14:textId="39896D06" w:rsidR="00493B24" w:rsidRDefault="00493B24" w:rsidP="0008376E"/>
    <w:p w14:paraId="67285AAB" w14:textId="522D66A5" w:rsidR="00493B24" w:rsidRDefault="00493B24" w:rsidP="00493B24"/>
    <w:p w14:paraId="6509DB38" w14:textId="10901F3E" w:rsidR="00C9395B" w:rsidRDefault="00C9395B">
      <w:r>
        <w:br w:type="page"/>
      </w:r>
    </w:p>
    <w:p w14:paraId="040B5409" w14:textId="77777777" w:rsidR="00F73E28" w:rsidRDefault="00F73E28" w:rsidP="0008376E"/>
    <w:p w14:paraId="5BBA4BAF" w14:textId="1C30DB71" w:rsidR="00D16049" w:rsidRDefault="00584555" w:rsidP="00493B24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23" w:name="_Toc152853026"/>
      <w:r w:rsidRPr="00584555">
        <w:t>Toistokatetrointi potilaan</w:t>
      </w:r>
      <w:r w:rsidR="00F73E28">
        <w:t>/läheisen tekemänä</w:t>
      </w:r>
      <w:bookmarkEnd w:id="23"/>
      <w:r w:rsidRPr="00584555">
        <w:t xml:space="preserve"> </w:t>
      </w:r>
    </w:p>
    <w:p w14:paraId="0DFFE369" w14:textId="5F0ED7B6" w:rsidR="00D16049" w:rsidRDefault="00F73E28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Hoitotyön ammattilainen voi opettaa p</w:t>
      </w:r>
      <w:r w:rsidR="003E2CB9">
        <w:t xml:space="preserve">otilaalle </w:t>
      </w:r>
      <w:r>
        <w:t>omatoimisen toistokatetroinnin.</w:t>
      </w:r>
    </w:p>
    <w:p w14:paraId="02BA152A" w14:textId="6EDF9053" w:rsidR="003E2CB9" w:rsidRDefault="003E2CB9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Ammattilainen valitsee potilaalle sopivan katetrin ja ohjaa sen käytön. </w:t>
      </w:r>
    </w:p>
    <w:p w14:paraId="381122BA" w14:textId="5DAAD23F" w:rsidR="0031310E" w:rsidRPr="001E76ED" w:rsidRDefault="00493B24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Potilasohje: </w:t>
      </w:r>
      <w:hyperlink r:id="rId21" w:history="1">
        <w:r w:rsidRPr="00493B24">
          <w:rPr>
            <w:rStyle w:val="Hyperlinkki"/>
          </w:rPr>
          <w:t>Toistokatetrointiopas potilaalle</w:t>
        </w:r>
      </w:hyperlink>
    </w:p>
    <w:p w14:paraId="119E7119" w14:textId="1BC28DE1" w:rsidR="003E2CB9" w:rsidRDefault="003E2CB9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Potilaalle tehdään katetreista lähete hoitotarvikejakelua varten, jolloin potilas saa katetrit ilmaiseksi. </w:t>
      </w:r>
    </w:p>
    <w:p w14:paraId="13856A2F" w14:textId="2D279367" w:rsidR="00D16049" w:rsidRDefault="00F73E28" w:rsidP="00F73E28">
      <w:pPr>
        <w:pStyle w:val="Otsikko3"/>
      </w:pPr>
      <w:bookmarkStart w:id="24" w:name="_Toc152853027"/>
      <w:r>
        <w:t>8</w:t>
      </w:r>
      <w:r w:rsidR="00D16049" w:rsidRPr="00D16049">
        <w:t>.</w:t>
      </w:r>
      <w:r>
        <w:t>3</w:t>
      </w:r>
      <w:r w:rsidR="00D16049" w:rsidRPr="00D16049">
        <w:t>.1 Katetrointivälineet</w:t>
      </w:r>
      <w:bookmarkEnd w:id="24"/>
    </w:p>
    <w:p w14:paraId="4642C277" w14:textId="7E7799B2" w:rsidR="00D16049" w:rsidRPr="00826813" w:rsidRDefault="00D16049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H</w:t>
      </w:r>
      <w:r w:rsidRPr="0044632A">
        <w:t>ydrofiilinen katetri (</w:t>
      </w:r>
      <w:r>
        <w:t xml:space="preserve">ns. </w:t>
      </w:r>
      <w:proofErr w:type="spellStart"/>
      <w:r>
        <w:t>hetivalmis</w:t>
      </w:r>
      <w:proofErr w:type="spellEnd"/>
      <w:r>
        <w:t xml:space="preserve"> katetri, tai </w:t>
      </w:r>
      <w:proofErr w:type="gramStart"/>
      <w:r>
        <w:t>katetri</w:t>
      </w:r>
      <w:proofErr w:type="gramEnd"/>
      <w:r>
        <w:t xml:space="preserve"> jossa on mukana liukastusneste</w:t>
      </w:r>
      <w:r w:rsidRPr="0044632A">
        <w:t>)</w:t>
      </w:r>
    </w:p>
    <w:p w14:paraId="2DFB9CB0" w14:textId="6B56DD88" w:rsidR="00D16049" w:rsidRDefault="006D3ACB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Tarvittaessa</w:t>
      </w:r>
      <w:r w:rsidR="00D16049" w:rsidRPr="0044632A">
        <w:t xml:space="preserve"> peili itsekatetroinnissa</w:t>
      </w:r>
    </w:p>
    <w:p w14:paraId="6A506504" w14:textId="13E4E6D6" w:rsidR="00D16049" w:rsidRDefault="00D16049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Pesuvälineet kotona: suihku tai pesulaput ja vesijohtovesi</w:t>
      </w:r>
    </w:p>
    <w:p w14:paraId="74BBBD4E" w14:textId="5C590CB1" w:rsidR="00D16049" w:rsidRPr="00493B24" w:rsidRDefault="00826813" w:rsidP="00D160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Jos katetroinnin suorittaa </w:t>
      </w:r>
      <w:r w:rsidR="00F73E28">
        <w:t>läheinen</w:t>
      </w:r>
      <w:r w:rsidR="006629DC">
        <w:t>, h</w:t>
      </w:r>
      <w:r w:rsidR="00F73E28">
        <w:t>än voi halutessaan</w:t>
      </w:r>
      <w:r>
        <w:t xml:space="preserve"> käyttää tehdaspuhtaita </w:t>
      </w:r>
      <w:r w:rsidR="00AE51D4">
        <w:t>suoja</w:t>
      </w:r>
      <w:r>
        <w:t>käsineitä</w:t>
      </w:r>
      <w:r w:rsidR="00F73E28">
        <w:t>.</w:t>
      </w:r>
    </w:p>
    <w:p w14:paraId="2C99B77C" w14:textId="0CB3F045" w:rsidR="00D16049" w:rsidRPr="009952DE" w:rsidRDefault="00F73E28" w:rsidP="00F73E28">
      <w:pPr>
        <w:pStyle w:val="Otsikko3"/>
      </w:pPr>
      <w:bookmarkStart w:id="25" w:name="_Toc152853028"/>
      <w:r>
        <w:t>8</w:t>
      </w:r>
      <w:r w:rsidR="00D16049" w:rsidRPr="0044632A">
        <w:t>.</w:t>
      </w:r>
      <w:r>
        <w:t>3</w:t>
      </w:r>
      <w:r w:rsidR="00D16049">
        <w:t>.</w:t>
      </w:r>
      <w:r>
        <w:t>2</w:t>
      </w:r>
      <w:r w:rsidR="00D16049">
        <w:t>.</w:t>
      </w:r>
      <w:r w:rsidR="00D16049" w:rsidRPr="0044632A">
        <w:t xml:space="preserve"> Katetroinnin suoritus</w:t>
      </w:r>
      <w:bookmarkEnd w:id="25"/>
    </w:p>
    <w:p w14:paraId="074BFEF6" w14:textId="357007B1" w:rsidR="00826813" w:rsidRDefault="00826813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Katetrointi tehdään joko istuen, seisten tai makuulla</w:t>
      </w:r>
    </w:p>
    <w:p w14:paraId="6C14BC60" w14:textId="5D2F9618" w:rsidR="00826813" w:rsidRDefault="00826813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Alapesu kerran vuorokaudessa </w:t>
      </w:r>
    </w:p>
    <w:p w14:paraId="59FEEC68" w14:textId="5E5B6B9D" w:rsidR="00D16049" w:rsidRPr="0044632A" w:rsidRDefault="00826813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Käsien </w:t>
      </w:r>
      <w:r w:rsidR="00D16049" w:rsidRPr="0044632A">
        <w:t>pesu vedellä ja saippualla</w:t>
      </w:r>
      <w:r w:rsidR="00D16049" w:rsidRPr="0044632A">
        <w:tab/>
      </w:r>
      <w:r w:rsidR="00D16049" w:rsidRPr="0044632A">
        <w:tab/>
      </w:r>
    </w:p>
    <w:p w14:paraId="23C02EB2" w14:textId="6E55F33C" w:rsidR="00D16049" w:rsidRPr="0044632A" w:rsidRDefault="00F21A17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Valmistele</w:t>
      </w:r>
      <w:r w:rsidR="00826813">
        <w:t xml:space="preserve"> katetri käyttövalmiiksi</w:t>
      </w:r>
      <w:r>
        <w:t xml:space="preserve"> </w:t>
      </w:r>
    </w:p>
    <w:p w14:paraId="25DFA2BF" w14:textId="30BB32AF" w:rsidR="00826813" w:rsidRPr="0044632A" w:rsidRDefault="006D3ACB" w:rsidP="00493B24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>
        <w:t>K</w:t>
      </w:r>
      <w:r w:rsidR="00D16049" w:rsidRPr="0044632A">
        <w:t>at</w:t>
      </w:r>
      <w:r w:rsidR="00826813">
        <w:t xml:space="preserve">etroi paljain, puhtain käsin. </w:t>
      </w:r>
      <w:r w:rsidR="00F73E28">
        <w:t>Läheinen</w:t>
      </w:r>
      <w:r w:rsidR="00826813">
        <w:t xml:space="preserve"> voi halutessaan pukea tehdaspuhtaat </w:t>
      </w:r>
      <w:r w:rsidR="00E9003D">
        <w:t>suoja</w:t>
      </w:r>
      <w:r w:rsidR="00826813">
        <w:t>käsineet käteen</w:t>
      </w:r>
      <w:r w:rsidR="00F73E28">
        <w:t>sä</w:t>
      </w:r>
      <w:r w:rsidR="00826813">
        <w:t xml:space="preserve">. </w:t>
      </w:r>
    </w:p>
    <w:p w14:paraId="5CE762A2" w14:textId="77777777" w:rsidR="00D16049" w:rsidRPr="0044632A" w:rsidRDefault="00D16049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44632A">
        <w:t>Katetrointiote</w:t>
      </w:r>
    </w:p>
    <w:p w14:paraId="60F6411B" w14:textId="4535A4D4" w:rsidR="00D16049" w:rsidRPr="0044632A" w:rsidRDefault="00D16049" w:rsidP="00493B24">
      <w:pPr>
        <w:pStyle w:val="Luettelokappale"/>
        <w:numPr>
          <w:ilvl w:val="0"/>
          <w:numId w:val="72"/>
        </w:numPr>
        <w:ind w:left="1418"/>
        <w:jc w:val="both"/>
      </w:pPr>
      <w:r w:rsidRPr="0044632A">
        <w:t>tukeva ote toisella kädellä peniksestä, jota nostetaan loivasti ylöspäin</w:t>
      </w:r>
      <w:r w:rsidR="006D3ACB">
        <w:t xml:space="preserve"> tai</w:t>
      </w:r>
      <w:r w:rsidR="00493B24">
        <w:t xml:space="preserve"> </w:t>
      </w:r>
      <w:r w:rsidRPr="0044632A">
        <w:t>toisen</w:t>
      </w:r>
      <w:r>
        <w:t xml:space="preserve"> </w:t>
      </w:r>
      <w:r w:rsidRPr="0044632A">
        <w:t xml:space="preserve">käden </w:t>
      </w:r>
      <w:r w:rsidR="003555A8">
        <w:t>sormet</w:t>
      </w:r>
      <w:r w:rsidRPr="0044632A">
        <w:t xml:space="preserve"> raottavat h</w:t>
      </w:r>
      <w:r w:rsidR="006D3ACB">
        <w:t xml:space="preserve">äpyhuulia ja </w:t>
      </w:r>
      <w:r w:rsidR="00C95B6E">
        <w:t>tarvittaessa peilin avulla etsitään</w:t>
      </w:r>
      <w:r w:rsidRPr="0044632A">
        <w:t xml:space="preserve"> virtsaputken suu </w:t>
      </w:r>
    </w:p>
    <w:p w14:paraId="622C844B" w14:textId="62F7F1A8" w:rsidR="00D16049" w:rsidRPr="0044632A" w:rsidRDefault="00D16049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44632A">
        <w:t>Katetri otetaan toisella kädellä pussista ja viedään tasaisesti ja rauhallise</w:t>
      </w:r>
      <w:r>
        <w:t>s</w:t>
      </w:r>
      <w:r w:rsidRPr="0044632A">
        <w:t>ti virtsaputken kautta virtsarakkoon katetrin kontaminaatiota välttäen</w:t>
      </w:r>
      <w:r w:rsidR="00C95B6E">
        <w:t>. Jos</w:t>
      </w:r>
      <w:r w:rsidR="00FC34C8">
        <w:t xml:space="preserve"> katetrimallissa on hygieniasuoja tai holkki, potilas</w:t>
      </w:r>
      <w:r w:rsidR="00F73E28">
        <w:t>/läheinen</w:t>
      </w:r>
      <w:r w:rsidR="00FC34C8">
        <w:t xml:space="preserve"> voi käyttää sitä apuna. </w:t>
      </w:r>
    </w:p>
    <w:p w14:paraId="60DC2921" w14:textId="77777777" w:rsidR="00D16049" w:rsidRPr="0044632A" w:rsidRDefault="00D16049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44632A">
        <w:t>Annetaan virtsarakon tyhjentyä</w:t>
      </w:r>
    </w:p>
    <w:p w14:paraId="7922C8CD" w14:textId="77777777" w:rsidR="00D16049" w:rsidRPr="0044632A" w:rsidRDefault="00D16049" w:rsidP="00493B24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44632A">
        <w:t>Kun virtsarakko on tyhjä, vedetään katetri ulos ja katetr</w:t>
      </w:r>
      <w:r>
        <w:t>ointi tarvikkeet hävitetään seka</w:t>
      </w:r>
      <w:r w:rsidRPr="0044632A">
        <w:t>jätteisiin</w:t>
      </w:r>
    </w:p>
    <w:p w14:paraId="467E5D4E" w14:textId="77777777" w:rsidR="00D16049" w:rsidRPr="0044632A" w:rsidRDefault="00D16049" w:rsidP="00493B24">
      <w:pPr>
        <w:numPr>
          <w:ilvl w:val="0"/>
          <w:numId w:val="38"/>
        </w:numPr>
        <w:tabs>
          <w:tab w:val="num" w:pos="2160"/>
        </w:tabs>
        <w:spacing w:after="120"/>
        <w:ind w:left="1077" w:hanging="357"/>
        <w:jc w:val="both"/>
      </w:pPr>
      <w:r w:rsidRPr="0044632A">
        <w:t>Virtsamäärä mitataan tarvittaessa</w:t>
      </w:r>
    </w:p>
    <w:p w14:paraId="78CE447C" w14:textId="4DECB7AA" w:rsidR="00D16049" w:rsidRDefault="00D66AA0" w:rsidP="00493B24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Käsien pesu</w:t>
      </w:r>
      <w:r w:rsidR="00FC34C8">
        <w:t xml:space="preserve"> </w:t>
      </w:r>
      <w:r w:rsidR="00D16049" w:rsidRPr="0044632A">
        <w:t>katetroinnin jälkeen</w:t>
      </w:r>
    </w:p>
    <w:p w14:paraId="79718499" w14:textId="079E2AFA" w:rsidR="00584555" w:rsidRDefault="00584555" w:rsidP="00FC34C8">
      <w:pPr>
        <w:ind w:left="1080"/>
      </w:pPr>
    </w:p>
    <w:p w14:paraId="1D7B473E" w14:textId="77777777" w:rsidR="00584555" w:rsidRDefault="00584555" w:rsidP="009952DE"/>
    <w:p w14:paraId="221967AA" w14:textId="587AC565" w:rsidR="00C9395B" w:rsidRDefault="00C9395B">
      <w:r>
        <w:br w:type="page"/>
      </w:r>
    </w:p>
    <w:p w14:paraId="3B708426" w14:textId="481010A7" w:rsidR="0044632A" w:rsidRPr="009952DE" w:rsidRDefault="009952DE" w:rsidP="00905C49">
      <w:pPr>
        <w:pStyle w:val="Otsikko1"/>
        <w:numPr>
          <w:ilvl w:val="0"/>
          <w:numId w:val="70"/>
        </w:numPr>
        <w:ind w:left="426" w:hanging="426"/>
      </w:pPr>
      <w:bookmarkStart w:id="26" w:name="_Toc152853029"/>
      <w:r>
        <w:lastRenderedPageBreak/>
        <w:t>H</w:t>
      </w:r>
      <w:r w:rsidR="002D601B">
        <w:t>uuhtelukatetrin käyttö</w:t>
      </w:r>
      <w:bookmarkEnd w:id="26"/>
    </w:p>
    <w:p w14:paraId="188D4064" w14:textId="47B3545E" w:rsidR="0008376E" w:rsidRPr="00781323" w:rsidRDefault="0044632A" w:rsidP="00905C49">
      <w:pPr>
        <w:jc w:val="both"/>
        <w:rPr>
          <w:color w:val="FF0000"/>
        </w:rPr>
      </w:pPr>
      <w:r w:rsidRPr="0044632A">
        <w:t xml:space="preserve">Huuhtelukatetrilla tarkoitetaan 3-kanavaista katetria, jonka </w:t>
      </w:r>
      <w:r w:rsidR="006632C4">
        <w:t>kautta on mahdollista valuttaa</w:t>
      </w:r>
      <w:r w:rsidRPr="0044632A">
        <w:t xml:space="preserve"> steriiliä keittosuolaa huuhtelemaan virts</w:t>
      </w:r>
      <w:r w:rsidR="006632C4">
        <w:t>arakkoa</w:t>
      </w:r>
      <w:r w:rsidR="006632C4" w:rsidRPr="0050731F">
        <w:t xml:space="preserve">. </w:t>
      </w:r>
      <w:r w:rsidR="00B95DF1" w:rsidRPr="0050731F">
        <w:t xml:space="preserve">Hoito suoritetaan sairaalassa verivirtsaisuuden vuoksi lääkärin määräyksestä. </w:t>
      </w:r>
      <w:proofErr w:type="spellStart"/>
      <w:r w:rsidR="006632C4">
        <w:t>Katetriballonki</w:t>
      </w:r>
      <w:proofErr w:type="spellEnd"/>
      <w:r w:rsidR="006632C4">
        <w:t xml:space="preserve"> täytetään</w:t>
      </w:r>
      <w:r w:rsidRPr="0044632A">
        <w:t xml:space="preserve"> yhden kanavan </w:t>
      </w:r>
      <w:r w:rsidR="006632C4">
        <w:t>kautta, nesteen sisään valutus</w:t>
      </w:r>
      <w:r w:rsidRPr="0044632A">
        <w:t xml:space="preserve"> on mahdollista toisen kanavan kautta ja kolmatta kanavaa myöten virtsa j</w:t>
      </w:r>
      <w:r w:rsidR="006632C4">
        <w:t>a mahdollinen sisään valutettu</w:t>
      </w:r>
      <w:r w:rsidRPr="0044632A">
        <w:t xml:space="preserve"> neste tulevat ulos. Huuhtelukatetrej</w:t>
      </w:r>
      <w:r w:rsidR="00CD6B92">
        <w:t xml:space="preserve">a on kellertäviä silikonipintaisia </w:t>
      </w:r>
      <w:proofErr w:type="spellStart"/>
      <w:r w:rsidR="00CD6B92">
        <w:t>latex</w:t>
      </w:r>
      <w:proofErr w:type="spellEnd"/>
      <w:r w:rsidR="00CD6B92">
        <w:t>-katetreita</w:t>
      </w:r>
      <w:r w:rsidRPr="0044632A">
        <w:t xml:space="preserve"> </w:t>
      </w:r>
      <w:r w:rsidR="00CD6B92">
        <w:t xml:space="preserve">(koot </w:t>
      </w:r>
      <w:proofErr w:type="spellStart"/>
      <w:r w:rsidR="00CD6B92">
        <w:t>Ch</w:t>
      </w:r>
      <w:proofErr w:type="spellEnd"/>
      <w:r w:rsidR="00CD6B92">
        <w:t xml:space="preserve"> </w:t>
      </w:r>
      <w:proofErr w:type="gramStart"/>
      <w:r w:rsidR="00CD6B92">
        <w:t>18-22</w:t>
      </w:r>
      <w:proofErr w:type="gramEnd"/>
      <w:r w:rsidR="00CD6B92">
        <w:t xml:space="preserve">) </w:t>
      </w:r>
      <w:r w:rsidRPr="0044632A">
        <w:t xml:space="preserve">sekä jäykempiä kirkkaita </w:t>
      </w:r>
      <w:proofErr w:type="spellStart"/>
      <w:r w:rsidRPr="0044632A">
        <w:t>hematuriakatetreja</w:t>
      </w:r>
      <w:proofErr w:type="spellEnd"/>
      <w:r w:rsidR="00CD6B92">
        <w:t xml:space="preserve"> (koot Ch22 ja </w:t>
      </w:r>
      <w:proofErr w:type="spellStart"/>
      <w:r w:rsidR="00CD6B92">
        <w:t>Ch</w:t>
      </w:r>
      <w:proofErr w:type="spellEnd"/>
      <w:r w:rsidR="00CD6B92">
        <w:t xml:space="preserve"> 24). </w:t>
      </w:r>
    </w:p>
    <w:p w14:paraId="3B708428" w14:textId="67C7206D" w:rsidR="0044632A" w:rsidRPr="009952DE" w:rsidRDefault="0044632A" w:rsidP="00905C49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27" w:name="_Toc152853030"/>
      <w:r w:rsidRPr="0044632A">
        <w:t>Katetrointivälineet</w:t>
      </w:r>
      <w:bookmarkEnd w:id="27"/>
    </w:p>
    <w:p w14:paraId="3B708429" w14:textId="668EAC7E" w:rsidR="0044632A" w:rsidRDefault="0044632A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 xml:space="preserve">Kuten kohdassa </w:t>
      </w:r>
      <w:r w:rsidR="00781323">
        <w:t>3</w:t>
      </w:r>
      <w:r w:rsidRPr="0044632A">
        <w:t>.2</w:t>
      </w:r>
    </w:p>
    <w:p w14:paraId="083AEE11" w14:textId="69F2F14D" w:rsidR="002D601B" w:rsidRPr="0044632A" w:rsidRDefault="002D601B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Mikäli katetriin yhdistetään jatkuva huuhtelu, tarvitaan myös </w:t>
      </w:r>
      <w:proofErr w:type="spellStart"/>
      <w:r>
        <w:t>Nacl</w:t>
      </w:r>
      <w:proofErr w:type="spellEnd"/>
      <w:r>
        <w:t xml:space="preserve"> </w:t>
      </w:r>
      <w:proofErr w:type="gramStart"/>
      <w:r>
        <w:t>0,9%</w:t>
      </w:r>
      <w:proofErr w:type="gramEnd"/>
      <w:r>
        <w:t xml:space="preserve"> 1000ml steriili nestepullo tai pussi ja normaali tippaletku. </w:t>
      </w:r>
    </w:p>
    <w:p w14:paraId="3B70842A" w14:textId="2C707841" w:rsidR="0044632A" w:rsidRDefault="002D601B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>H</w:t>
      </w:r>
      <w:r w:rsidR="0044632A" w:rsidRPr="0044632A">
        <w:t xml:space="preserve">uuhteluyhdistäjä, jolla </w:t>
      </w:r>
      <w:proofErr w:type="spellStart"/>
      <w:r w:rsidR="0044632A" w:rsidRPr="0044632A">
        <w:t>luerlock</w:t>
      </w:r>
      <w:proofErr w:type="spellEnd"/>
      <w:r w:rsidR="0044632A" w:rsidRPr="0044632A">
        <w:t>-kantainen tippaletku voidaan yhdistää katetriin.</w:t>
      </w:r>
      <w:r>
        <w:t xml:space="preserve"> </w:t>
      </w:r>
    </w:p>
    <w:p w14:paraId="3B70842B" w14:textId="1E7E5F29" w:rsidR="0044632A" w:rsidRPr="0044632A" w:rsidRDefault="0044632A" w:rsidP="00905C49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28" w:name="_Toc152853031"/>
      <w:r w:rsidRPr="0044632A">
        <w:t>Katetroinnin suoritus</w:t>
      </w:r>
      <w:bookmarkEnd w:id="28"/>
    </w:p>
    <w:p w14:paraId="3B70842C" w14:textId="476095F1" w:rsidR="0044632A" w:rsidRPr="0044632A" w:rsidRDefault="00781323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Katso kohta 4 tai 5. </w:t>
      </w:r>
    </w:p>
    <w:p w14:paraId="3B70842F" w14:textId="366307D3" w:rsidR="0044632A" w:rsidRPr="009952DE" w:rsidRDefault="0044632A" w:rsidP="00905C49">
      <w:pPr>
        <w:pStyle w:val="Otsikko2"/>
        <w:numPr>
          <w:ilvl w:val="1"/>
          <w:numId w:val="70"/>
        </w:numPr>
        <w:tabs>
          <w:tab w:val="left" w:pos="851"/>
        </w:tabs>
        <w:spacing w:after="180"/>
        <w:ind w:left="425" w:hanging="431"/>
      </w:pPr>
      <w:bookmarkStart w:id="29" w:name="_Toc152853032"/>
      <w:r w:rsidRPr="0044632A">
        <w:t>Potilaan seuranta rakkohuuhtelun aikana</w:t>
      </w:r>
      <w:bookmarkEnd w:id="29"/>
      <w:r w:rsidR="4180E974">
        <w:t xml:space="preserve"> </w:t>
      </w:r>
    </w:p>
    <w:p w14:paraId="3B708430" w14:textId="0770B209" w:rsidR="0044632A" w:rsidRDefault="0044632A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Huuhteluneste</w:t>
      </w:r>
      <w:r w:rsidR="0054057D">
        <w:t>ttä (keittosuola) saa valuttaa</w:t>
      </w:r>
      <w:r w:rsidRPr="0044632A">
        <w:t xml:space="preserve"> rakkoon vain tippatelineessä olevasta tippapussista ilman painetta. Ruiskupumppuja, painepussia tai vastaavia ei saa käyttää. Tippalaskuria tai vastaavia ei käytetä.</w:t>
      </w:r>
      <w:r w:rsidR="002D601B">
        <w:t xml:space="preserve"> </w:t>
      </w:r>
    </w:p>
    <w:p w14:paraId="14F074DF" w14:textId="2D91FB9F" w:rsidR="00336A7D" w:rsidRPr="0044632A" w:rsidRDefault="00336A7D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Potilaan vointia ja huuhtelun toimintaa on seurattava tiheästi.</w:t>
      </w:r>
    </w:p>
    <w:p w14:paraId="3B708432" w14:textId="7FD4CFC1" w:rsidR="0044632A" w:rsidRPr="0044632A" w:rsidRDefault="00336A7D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>
        <w:t xml:space="preserve">Virtsapussiin tulee erittyä vähintään sisään mennyt keittosuola ja lisäksi </w:t>
      </w:r>
      <w:proofErr w:type="spellStart"/>
      <w:r>
        <w:t>diureesi</w:t>
      </w:r>
      <w:proofErr w:type="spellEnd"/>
      <w:r>
        <w:t>.</w:t>
      </w:r>
      <w:r w:rsidR="002D601B">
        <w:t xml:space="preserve"> Huuhte</w:t>
      </w:r>
      <w:r>
        <w:t xml:space="preserve">lulistaa käytetään apuna seurannassa. </w:t>
      </w:r>
    </w:p>
    <w:p w14:paraId="3B708433" w14:textId="77777777" w:rsidR="0044632A" w:rsidRPr="0044632A" w:rsidRDefault="0044632A" w:rsidP="00905C49">
      <w:pPr>
        <w:pStyle w:val="Luettelokappale"/>
        <w:numPr>
          <w:ilvl w:val="0"/>
          <w:numId w:val="67"/>
        </w:numPr>
        <w:ind w:left="567" w:hanging="567"/>
        <w:contextualSpacing w:val="0"/>
        <w:jc w:val="both"/>
      </w:pPr>
      <w:r w:rsidRPr="0044632A">
        <w:t xml:space="preserve">Huuhtelu tulee välittömästi keskeyttää jos </w:t>
      </w:r>
    </w:p>
    <w:p w14:paraId="3B708434" w14:textId="77777777" w:rsidR="0044632A" w:rsidRPr="0044632A" w:rsidRDefault="0044632A" w:rsidP="00905C49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44632A">
        <w:t>potilas valittaa pahenevaa alavatsakipua tai kovaa virtsaamisen tarvetta</w:t>
      </w:r>
    </w:p>
    <w:p w14:paraId="3B708435" w14:textId="4F2ABF5C" w:rsidR="0044632A" w:rsidRPr="0044632A" w:rsidRDefault="0044632A" w:rsidP="00905C49">
      <w:pPr>
        <w:numPr>
          <w:ilvl w:val="0"/>
          <w:numId w:val="38"/>
        </w:numPr>
        <w:tabs>
          <w:tab w:val="num" w:pos="2160"/>
        </w:tabs>
        <w:ind w:left="1077" w:hanging="357"/>
        <w:jc w:val="both"/>
      </w:pPr>
      <w:r w:rsidRPr="0044632A">
        <w:t>herää epäily</w:t>
      </w:r>
      <w:r w:rsidR="0050731F">
        <w:t>,</w:t>
      </w:r>
      <w:r w:rsidRPr="0044632A">
        <w:t xml:space="preserve"> että huuhteluneste ei tule ulos</w:t>
      </w:r>
    </w:p>
    <w:p w14:paraId="3B708436" w14:textId="77777777" w:rsidR="0044632A" w:rsidRPr="0044632A" w:rsidRDefault="0044632A" w:rsidP="00905C49">
      <w:pPr>
        <w:numPr>
          <w:ilvl w:val="0"/>
          <w:numId w:val="38"/>
        </w:numPr>
        <w:tabs>
          <w:tab w:val="num" w:pos="2160"/>
        </w:tabs>
        <w:spacing w:after="120"/>
        <w:ind w:left="1077" w:hanging="357"/>
        <w:jc w:val="both"/>
      </w:pPr>
      <w:r w:rsidRPr="0044632A">
        <w:t>potilaan tajunnan tason ollessa madaltunut tai tajuttomalla potilaalla todetaan alavatsan jännittyminen tunnustellen</w:t>
      </w:r>
    </w:p>
    <w:p w14:paraId="3B708437" w14:textId="0FB51CE3" w:rsidR="0044632A" w:rsidRPr="0044632A" w:rsidRDefault="0044632A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Välittömästi huuhtelun aloituksen jälkeen keittosuola</w:t>
      </w:r>
      <w:r w:rsidR="005510D0">
        <w:t>a voi valuttaa rakkoon</w:t>
      </w:r>
      <w:r w:rsidR="00336A7D">
        <w:t xml:space="preserve"> nopeaan tahtiin. K</w:t>
      </w:r>
      <w:r w:rsidRPr="0044632A">
        <w:t>un ulos tulevan huuhtelunesteen väri on tasaantunut, voi huuhtelua hidastaa.</w:t>
      </w:r>
    </w:p>
    <w:p w14:paraId="3B708438" w14:textId="77777777" w:rsidR="0044632A" w:rsidRPr="0044632A" w:rsidRDefault="0044632A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 xml:space="preserve">Huuhtelun nopeus säädetään silmämääräisesti ulos tulevan nesteen värin perusteella, kun ulos tuleva neste on hennosti punertavaa, voi huuhtelunopeutta hidastaa ja tuntien kuluessa huuhtelun kokonaan lopettaa.  </w:t>
      </w:r>
    </w:p>
    <w:p w14:paraId="3B708439" w14:textId="2D226DEC" w:rsidR="0044632A" w:rsidRPr="0044632A" w:rsidRDefault="0044632A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t>Pienet hyytymät tulevat yleensä</w:t>
      </w:r>
      <w:r w:rsidR="000562C2">
        <w:t xml:space="preserve"> katetrista läpi itsestään tai </w:t>
      </w:r>
      <w:r w:rsidRPr="0044632A">
        <w:t>varovaisesti poistopuolen letkusta pumpaten puristelemalla. Jos rakon tyhjeneminen tukkeilee tois</w:t>
      </w:r>
      <w:r w:rsidR="00B95DF1">
        <w:t>tuvasti esim. kookkaampien hyyty</w:t>
      </w:r>
      <w:r w:rsidRPr="0044632A">
        <w:t xml:space="preserve">mien takia, </w:t>
      </w:r>
      <w:r w:rsidRPr="00905C49">
        <w:t>t</w:t>
      </w:r>
      <w:r w:rsidRPr="003561BA">
        <w:t>ulee rak</w:t>
      </w:r>
      <w:r w:rsidR="000562C2" w:rsidRPr="003561BA">
        <w:t xml:space="preserve">on </w:t>
      </w:r>
      <w:proofErr w:type="spellStart"/>
      <w:r w:rsidR="000562C2" w:rsidRPr="003561BA">
        <w:t>lavaatioon</w:t>
      </w:r>
      <w:proofErr w:type="spellEnd"/>
      <w:r w:rsidR="003561BA">
        <w:t xml:space="preserve"> </w:t>
      </w:r>
      <w:r w:rsidR="003561BA" w:rsidRPr="00B95DF1">
        <w:t>(=huuhteluun)</w:t>
      </w:r>
      <w:r w:rsidR="000562C2" w:rsidRPr="00B95DF1">
        <w:t xml:space="preserve"> </w:t>
      </w:r>
      <w:r w:rsidR="000562C2" w:rsidRPr="003561BA">
        <w:t xml:space="preserve">kokemusta omaavan </w:t>
      </w:r>
      <w:r w:rsidR="003561BA" w:rsidRPr="00B95DF1">
        <w:t>terveydenhuollon ammattilaisen</w:t>
      </w:r>
      <w:r w:rsidR="00781323" w:rsidRPr="00B95DF1">
        <w:t xml:space="preserve"> </w:t>
      </w:r>
      <w:r w:rsidRPr="003561BA">
        <w:t>huuhdella hyytymiä rakosta ruiskun avulla</w:t>
      </w:r>
      <w:r w:rsidRPr="0044632A">
        <w:t>.</w:t>
      </w:r>
    </w:p>
    <w:p w14:paraId="64184E65" w14:textId="77777777" w:rsidR="000E6F19" w:rsidRPr="000E6F19" w:rsidRDefault="0044632A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44632A">
        <w:lastRenderedPageBreak/>
        <w:t xml:space="preserve">Virtsan kirkastuttua huuhtelukatetria ei ole välttämätöntä vaihtaa </w:t>
      </w:r>
      <w:proofErr w:type="gramStart"/>
      <w:r w:rsidRPr="0044632A">
        <w:t>ohuempaan katetriin</w:t>
      </w:r>
      <w:proofErr w:type="gramEnd"/>
      <w:r w:rsidRPr="0044632A">
        <w:t xml:space="preserve"> mikäli katetrihoidon tarve on muutamia vuorokausia ja jos paksu katetri ei potilasta erityisesti haittaa.</w:t>
      </w:r>
      <w:r w:rsidR="000E6F19" w:rsidRPr="00905C49">
        <w:t xml:space="preserve"> </w:t>
      </w:r>
    </w:p>
    <w:p w14:paraId="3B70843A" w14:textId="7D485CD0" w:rsidR="00077C6C" w:rsidRPr="0050731F" w:rsidRDefault="00B95DF1" w:rsidP="00905C49">
      <w:pPr>
        <w:pStyle w:val="Luettelokappale"/>
        <w:numPr>
          <w:ilvl w:val="0"/>
          <w:numId w:val="67"/>
        </w:numPr>
        <w:spacing w:after="120"/>
        <w:ind w:left="567" w:hanging="567"/>
        <w:contextualSpacing w:val="0"/>
        <w:jc w:val="both"/>
      </w:pPr>
      <w:r w:rsidRPr="0050731F">
        <w:t>Rakkoon menevän huuhtelunesteen määrä kirjataan ylös ja katetrista ulos tulevan nesteen määrä mitataan. Määrä lasketaan, ulostulevan nesteen määrä tulee olla suurempi kuin rakkoon menneen keittosuolan mää</w:t>
      </w:r>
      <w:r w:rsidRPr="00181D3E">
        <w:t xml:space="preserve">rä. </w:t>
      </w:r>
      <w:r w:rsidR="0050731F" w:rsidRPr="00181D3E">
        <w:t>(virtsamäärä= ulostulleen nesteenmäärä</w:t>
      </w:r>
      <w:r w:rsidR="00693218" w:rsidRPr="00181D3E">
        <w:t xml:space="preserve"> </w:t>
      </w:r>
      <w:r w:rsidR="0050731F" w:rsidRPr="00181D3E">
        <w:t>- huuhtelunesteenmäärä)</w:t>
      </w:r>
    </w:p>
    <w:sectPr w:rsidR="00077C6C" w:rsidRPr="0050731F" w:rsidSect="007A3649">
      <w:headerReference w:type="default" r:id="rId22"/>
      <w:footerReference w:type="default" r:id="rId23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CEDD" w14:textId="77777777" w:rsidR="005367DC" w:rsidRDefault="005367DC">
      <w:r>
        <w:separator/>
      </w:r>
    </w:p>
  </w:endnote>
  <w:endnote w:type="continuationSeparator" w:id="0">
    <w:p w14:paraId="1F910AC4" w14:textId="77777777" w:rsidR="005367DC" w:rsidRDefault="005367DC">
      <w:r>
        <w:continuationSeparator/>
      </w:r>
    </w:p>
  </w:endnote>
  <w:endnote w:type="continuationNotice" w:id="1">
    <w:p w14:paraId="0DE50BCA" w14:textId="77777777" w:rsidR="005367DC" w:rsidRDefault="00536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844D" w14:textId="25F4E4D1" w:rsidR="00BE45AC" w:rsidRPr="0044632A" w:rsidRDefault="00BE45AC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41" w:name="Laatija"/>
    <w:r w:rsidRPr="0044632A">
      <w:rPr>
        <w:sz w:val="16"/>
      </w:rPr>
      <w:t xml:space="preserve">  </w:t>
    </w:r>
    <w:bookmarkEnd w:id="41"/>
    <w:r w:rsidRPr="0044632A">
      <w:rPr>
        <w:sz w:val="16"/>
      </w:rPr>
      <w:tab/>
    </w:r>
    <w:r w:rsidRPr="0044632A">
      <w:rPr>
        <w:sz w:val="16"/>
      </w:rPr>
      <w:tab/>
    </w:r>
    <w:r w:rsidR="002954AD">
      <w:rPr>
        <w:sz w:val="16"/>
      </w:rPr>
      <w:tab/>
    </w:r>
    <w:r w:rsidRPr="0044632A">
      <w:rPr>
        <w:sz w:val="16"/>
      </w:rPr>
      <w:t>Tekijä</w:t>
    </w:r>
    <w:r>
      <w:rPr>
        <w:sz w:val="16"/>
      </w:rPr>
      <w:t xml:space="preserve">t: </w:t>
    </w:r>
    <w:proofErr w:type="spellStart"/>
    <w:r>
      <w:rPr>
        <w:sz w:val="16"/>
      </w:rPr>
      <w:t>Uroterapeutit</w:t>
    </w:r>
    <w:proofErr w:type="spellEnd"/>
    <w:r>
      <w:rPr>
        <w:sz w:val="16"/>
      </w:rPr>
      <w:t xml:space="preserve"> ja hygieniahoitajat</w:t>
    </w:r>
  </w:p>
  <w:p w14:paraId="3B70844E" w14:textId="31BACA04" w:rsidR="00BE45AC" w:rsidRPr="0044632A" w:rsidRDefault="00BE45AC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44632A">
      <w:rPr>
        <w:sz w:val="4"/>
        <w:u w:val="single"/>
      </w:rPr>
      <w:tab/>
    </w:r>
    <w:r w:rsidRPr="0044632A">
      <w:rPr>
        <w:sz w:val="4"/>
        <w:u w:val="single"/>
      </w:rPr>
      <w:tab/>
    </w:r>
    <w:r w:rsidRPr="0044632A">
      <w:rPr>
        <w:sz w:val="4"/>
        <w:u w:val="single"/>
      </w:rPr>
      <w:tab/>
    </w:r>
  </w:p>
  <w:p w14:paraId="3B70844F" w14:textId="5F797261" w:rsidR="00BE45AC" w:rsidRPr="0044632A" w:rsidRDefault="00BE45AC" w:rsidP="003F7EA9">
    <w:pPr>
      <w:tabs>
        <w:tab w:val="left" w:pos="3119"/>
        <w:tab w:val="right" w:pos="9356"/>
      </w:tabs>
      <w:rPr>
        <w:sz w:val="16"/>
        <w:szCs w:val="16"/>
      </w:rPr>
    </w:pPr>
    <w:bookmarkStart w:id="42" w:name="posti"/>
    <w:r w:rsidRPr="0044632A">
      <w:rPr>
        <w:sz w:val="16"/>
        <w:szCs w:val="16"/>
      </w:rPr>
      <w:t>PL 21, 90029 OYS</w:t>
    </w:r>
    <w:bookmarkEnd w:id="42"/>
    <w:r w:rsidRPr="0044632A">
      <w:rPr>
        <w:sz w:val="16"/>
        <w:szCs w:val="16"/>
      </w:rPr>
      <w:tab/>
    </w:r>
    <w:bookmarkStart w:id="43" w:name="puhnro"/>
    <w:r w:rsidRPr="0044632A">
      <w:rPr>
        <w:sz w:val="16"/>
        <w:szCs w:val="16"/>
      </w:rPr>
      <w:t>Puh. 08 315 2011</w:t>
    </w:r>
    <w:bookmarkEnd w:id="43"/>
    <w:r w:rsidR="002954AD">
      <w:rPr>
        <w:sz w:val="16"/>
        <w:szCs w:val="16"/>
      </w:rPr>
      <w:t xml:space="preserve"> (vaihde)</w:t>
    </w:r>
    <w:r w:rsidRPr="0044632A">
      <w:rPr>
        <w:sz w:val="16"/>
        <w:szCs w:val="16"/>
      </w:rPr>
      <w:tab/>
      <w:t>Hyväksyjä:</w:t>
    </w:r>
  </w:p>
  <w:p w14:paraId="3B708450" w14:textId="411A9C9B" w:rsidR="00BE45AC" w:rsidRPr="0044632A" w:rsidRDefault="00BE45AC" w:rsidP="003F7EA9">
    <w:pPr>
      <w:tabs>
        <w:tab w:val="left" w:pos="3119"/>
        <w:tab w:val="right" w:pos="9356"/>
      </w:tabs>
      <w:rPr>
        <w:sz w:val="16"/>
        <w:szCs w:val="16"/>
      </w:rPr>
    </w:pPr>
    <w:r w:rsidRPr="0044632A">
      <w:rPr>
        <w:sz w:val="16"/>
        <w:szCs w:val="16"/>
      </w:rPr>
      <w:tab/>
      <w:t>www.ppshp.fi</w:t>
    </w:r>
    <w:r w:rsidRPr="0044632A">
      <w:rPr>
        <w:sz w:val="16"/>
        <w:szCs w:val="16"/>
      </w:rPr>
      <w:tab/>
    </w:r>
    <w:proofErr w:type="spellStart"/>
    <w:r w:rsidRPr="0044632A">
      <w:rPr>
        <w:sz w:val="16"/>
        <w:szCs w:val="16"/>
      </w:rPr>
      <w:t>Oyl</w:t>
    </w:r>
    <w:proofErr w:type="spellEnd"/>
    <w:r w:rsidRPr="0044632A">
      <w:rPr>
        <w:sz w:val="16"/>
        <w:szCs w:val="16"/>
      </w:rPr>
      <w:t xml:space="preserve"> </w:t>
    </w:r>
    <w:r>
      <w:rPr>
        <w:sz w:val="16"/>
        <w:szCs w:val="16"/>
      </w:rPr>
      <w:t>Hanna Ronkainen</w:t>
    </w:r>
  </w:p>
  <w:p w14:paraId="3B708451" w14:textId="3D183B7A" w:rsidR="00BE45AC" w:rsidRPr="00352D8D" w:rsidRDefault="00BE45AC" w:rsidP="0044632A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bookmarkStart w:id="44" w:name="PostiToka"/>
    <w:bookmarkStart w:id="45" w:name="Tiedosto"/>
    <w:bookmarkEnd w:id="44"/>
    <w:bookmarkEnd w:id="45"/>
    <w:r w:rsidRPr="0044632A">
      <w:rPr>
        <w:sz w:val="16"/>
        <w:szCs w:val="16"/>
      </w:rPr>
      <w:tab/>
    </w:r>
    <w:r w:rsidRPr="0044632A">
      <w:rPr>
        <w:sz w:val="16"/>
        <w:szCs w:val="16"/>
      </w:rPr>
      <w:tab/>
    </w:r>
    <w:r w:rsidRPr="0044632A">
      <w:rPr>
        <w:sz w:val="16"/>
        <w:szCs w:val="16"/>
      </w:rPr>
      <w:tab/>
    </w:r>
    <w:r w:rsidRPr="0044632A">
      <w:rPr>
        <w:sz w:val="16"/>
        <w:szCs w:val="16"/>
      </w:rPr>
      <w:tab/>
    </w:r>
    <w:proofErr w:type="spellStart"/>
    <w:r>
      <w:rPr>
        <w:sz w:val="16"/>
        <w:szCs w:val="16"/>
      </w:rPr>
      <w:t>Oyl</w:t>
    </w:r>
    <w:proofErr w:type="spellEnd"/>
    <w:r>
      <w:rPr>
        <w:sz w:val="16"/>
        <w:szCs w:val="16"/>
      </w:rPr>
      <w:t xml:space="preserve"> </w:t>
    </w:r>
    <w:r w:rsidRPr="00352D8D">
      <w:rPr>
        <w:sz w:val="16"/>
        <w:szCs w:val="16"/>
      </w:rPr>
      <w:t xml:space="preserve">Teija </w:t>
    </w:r>
    <w:proofErr w:type="spellStart"/>
    <w:r w:rsidRPr="00352D8D">
      <w:rPr>
        <w:sz w:val="16"/>
        <w:szCs w:val="16"/>
      </w:rPr>
      <w:t>Puhto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7F8A" w14:textId="77777777" w:rsidR="005367DC" w:rsidRDefault="005367DC">
      <w:r>
        <w:separator/>
      </w:r>
    </w:p>
  </w:footnote>
  <w:footnote w:type="continuationSeparator" w:id="0">
    <w:p w14:paraId="7F501B13" w14:textId="77777777" w:rsidR="005367DC" w:rsidRDefault="005367DC">
      <w:r>
        <w:continuationSeparator/>
      </w:r>
    </w:p>
  </w:footnote>
  <w:footnote w:type="continuationNotice" w:id="1">
    <w:p w14:paraId="05CF08BC" w14:textId="77777777" w:rsidR="005367DC" w:rsidRDefault="005367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8447" w14:textId="7D19173D" w:rsidR="00BE45AC" w:rsidRPr="005F7243" w:rsidRDefault="00BE45AC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708452" wp14:editId="3B708453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08456" w14:textId="77777777" w:rsidR="00BE45AC" w:rsidRDefault="00BE45AC" w:rsidP="00AB4D04">
                          <w:bookmarkStart w:id="30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B708457" wp14:editId="3B708458">
                                <wp:extent cx="2200660" cy="438913"/>
                                <wp:effectExtent l="0" t="0" r="0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3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08452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6DQ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N8OaeQpNjienmVp6lkoni+7dCHTwo6Fo2SIw01oYvDgw+xGlE8p8THPBhdb7UxycFd&#10;tTHIDoIEsE0rNfAqzVjWl3y5mC0SsoV4P2mj04EEanRX8ps8rlEykY2Ptk4pQWgz2lSJsSd6IiMj&#10;N2GoBkqMNFVQH4kohFGI9HHIaAH/cNaTCEvuf+8FKs7MZ0tkL6fzyExIznxxPSMHLyPVZURYSVAl&#10;D5yN5iYkpUceLNzRUBqd+Hqp5FQriSvRePoIUb2Xfsp6+a7rJwAAAP//AwBQSwMEFAAGAAgAAAAh&#10;AM4lWifdAAAACQEAAA8AAABkcnMvZG93bnJldi54bWxMj0FPg0AQhe8m/ofNmHgx7WIFWpGlURON&#10;19b+gAGmQGRnCbst9N87nuztvcyXN+/l29n26kyj7xwbeFxGoIgrV3fcGDh8fyw2oHxArrF3TAYu&#10;5GFb3N7kmNVu4h2d96FREsI+QwNtCEOmta9asuiXbiCW29GNFoPYsdH1iJOE216voijVFjuWDy0O&#10;9N5S9bM/WQPHr+kheZ7Kz3BY7+L0Dbt16S7G3N/Nry+gAs3hH4a/+lIdCulUuhPXXvUGFqsoFlRE&#10;IpsESNJYRGlgkz6BLnJ9vaD4BQAA//8DAFBLAQItABQABgAIAAAAIQC2gziS/gAAAOEBAAATAAAA&#10;AAAAAAAAAAAAAAAAAABbQ29udGVudF9UeXBlc10ueG1sUEsBAi0AFAAGAAgAAAAhADj9If/WAAAA&#10;lAEAAAsAAAAAAAAAAAAAAAAALwEAAF9yZWxzLy5yZWxzUEsBAi0AFAAGAAgAAAAhAOZ+0boNAgAA&#10;9gMAAA4AAAAAAAAAAAAAAAAALgIAAGRycy9lMm9Eb2MueG1sUEsBAi0AFAAGAAgAAAAhAM4lWifd&#10;AAAACQEAAA8AAAAAAAAAAAAAAAAAZwQAAGRycy9kb3ducmV2LnhtbFBLBQYAAAAABAAEAPMAAABx&#10;BQAAAAA=&#10;" stroked="f">
              <v:textbox>
                <w:txbxContent>
                  <w:p w14:paraId="3B708456" w14:textId="77777777" w:rsidR="00BE45AC" w:rsidRDefault="00BE45AC" w:rsidP="00AB4D04">
                    <w:bookmarkStart w:id="31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B708457" wp14:editId="3B708458">
                          <wp:extent cx="2200660" cy="438913"/>
                          <wp:effectExtent l="0" t="0" r="0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F7243">
                      <w:rPr>
                        <w:sz w:val="18"/>
                        <w:szCs w:val="18"/>
                      </w:rPr>
                      <w:tab/>
                    </w:r>
                    <w:bookmarkEnd w:id="3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2" w:name="asiakirjannimi"/>
    <w:r>
      <w:rPr>
        <w:sz w:val="18"/>
        <w:szCs w:val="18"/>
      </w:rPr>
      <w:t>Ohje henkilökunnalle</w:t>
    </w:r>
    <w:bookmarkEnd w:id="32"/>
    <w:r>
      <w:rPr>
        <w:sz w:val="18"/>
        <w:szCs w:val="18"/>
      </w:rPr>
      <w:tab/>
    </w:r>
    <w:bookmarkStart w:id="33" w:name="asiakirjanversio"/>
    <w:bookmarkEnd w:id="33"/>
    <w:r>
      <w:rPr>
        <w:sz w:val="18"/>
        <w:szCs w:val="18"/>
      </w:rPr>
      <w:tab/>
    </w:r>
    <w:bookmarkStart w:id="34" w:name="Sivunro"/>
    <w:bookmarkEnd w:id="34"/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 PAGE   \* MERGEFORMAT  \* MERGEFORMAT </w:instrText>
    </w:r>
    <w:r>
      <w:rPr>
        <w:sz w:val="18"/>
        <w:szCs w:val="18"/>
      </w:rPr>
      <w:fldChar w:fldCharType="separate"/>
    </w:r>
    <w:r w:rsidR="00444797">
      <w:rPr>
        <w:noProof/>
        <w:sz w:val="18"/>
        <w:szCs w:val="18"/>
      </w:rPr>
      <w:t>19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 NUMPAGES   \* MERGEFORMAT  \* MERGEFORMAT </w:instrText>
    </w:r>
    <w:r>
      <w:rPr>
        <w:sz w:val="18"/>
        <w:szCs w:val="18"/>
      </w:rPr>
      <w:fldChar w:fldCharType="separate"/>
    </w:r>
    <w:r w:rsidR="00444797">
      <w:rPr>
        <w:noProof/>
        <w:sz w:val="18"/>
        <w:szCs w:val="18"/>
      </w:rPr>
      <w:t>19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)  </w:t>
    </w:r>
  </w:p>
  <w:p w14:paraId="3B708448" w14:textId="77777777" w:rsidR="00BE45AC" w:rsidRPr="005F7243" w:rsidRDefault="00BE45AC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35" w:name="asiakirjannimi2"/>
    <w:bookmarkEnd w:id="35"/>
    <w:r w:rsidRPr="005F7243">
      <w:rPr>
        <w:sz w:val="18"/>
        <w:szCs w:val="18"/>
      </w:rPr>
      <w:tab/>
    </w:r>
    <w:bookmarkStart w:id="36" w:name="Liitenro"/>
    <w:bookmarkEnd w:id="36"/>
  </w:p>
  <w:p w14:paraId="3B708449" w14:textId="77777777" w:rsidR="00BE45AC" w:rsidRPr="005F7243" w:rsidRDefault="00BE45AC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37" w:name="asiakirjannimi3"/>
    <w:bookmarkEnd w:id="37"/>
    <w:r w:rsidRPr="005F7243">
      <w:rPr>
        <w:sz w:val="18"/>
        <w:szCs w:val="18"/>
      </w:rPr>
      <w:tab/>
    </w:r>
    <w:bookmarkStart w:id="38" w:name="asiatunnus"/>
    <w:bookmarkEnd w:id="38"/>
  </w:p>
  <w:p w14:paraId="3B70844A" w14:textId="56D191B3" w:rsidR="00BE45AC" w:rsidRPr="005F7243" w:rsidRDefault="00BE45AC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39" w:name="yksikkö2"/>
    <w:r>
      <w:rPr>
        <w:sz w:val="18"/>
        <w:szCs w:val="18"/>
      </w:rPr>
      <w:t>Urologian avohoito</w:t>
    </w:r>
    <w:bookmarkEnd w:id="39"/>
    <w:r w:rsidRPr="005F7243">
      <w:rPr>
        <w:sz w:val="18"/>
        <w:szCs w:val="18"/>
      </w:rPr>
      <w:tab/>
    </w:r>
    <w:r w:rsidR="005A7155">
      <w:rPr>
        <w:sz w:val="18"/>
        <w:szCs w:val="18"/>
      </w:rPr>
      <w:t>13.11</w:t>
    </w:r>
    <w:r>
      <w:rPr>
        <w:sz w:val="18"/>
        <w:szCs w:val="18"/>
      </w:rPr>
      <w:t>.2023</w:t>
    </w:r>
    <w:r w:rsidRPr="005F7243">
      <w:rPr>
        <w:sz w:val="18"/>
        <w:szCs w:val="18"/>
      </w:rPr>
      <w:tab/>
    </w:r>
    <w:bookmarkStart w:id="40" w:name="julkisuus"/>
    <w:bookmarkEnd w:id="40"/>
  </w:p>
  <w:p w14:paraId="3B70844B" w14:textId="77777777" w:rsidR="00BE45AC" w:rsidRPr="005F7243" w:rsidRDefault="00BE45AC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3B70844C" w14:textId="77777777" w:rsidR="00BE45AC" w:rsidRDefault="00BE45AC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79F"/>
    <w:multiLevelType w:val="singleLevel"/>
    <w:tmpl w:val="040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1A03C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64CA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4511F"/>
    <w:multiLevelType w:val="hybridMultilevel"/>
    <w:tmpl w:val="D3D2BD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5B0D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3D263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191E8D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C8610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154408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EF59D3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F223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73B7D"/>
    <w:multiLevelType w:val="singleLevel"/>
    <w:tmpl w:val="040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4FA78D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D25B8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C3A260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DE05433"/>
    <w:multiLevelType w:val="hybridMultilevel"/>
    <w:tmpl w:val="C6F4F11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A1B5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E677DF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E777867"/>
    <w:multiLevelType w:val="hybridMultilevel"/>
    <w:tmpl w:val="BCEE8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E2E6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2415A33"/>
    <w:multiLevelType w:val="hybridMultilevel"/>
    <w:tmpl w:val="6542F2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808E9"/>
    <w:multiLevelType w:val="hybridMultilevel"/>
    <w:tmpl w:val="3D401686"/>
    <w:lvl w:ilvl="0" w:tplc="040B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26890D2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9CC2BE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D4729E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D637899"/>
    <w:multiLevelType w:val="hybridMultilevel"/>
    <w:tmpl w:val="4A446A42"/>
    <w:lvl w:ilvl="0" w:tplc="040B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7" w15:restartNumberingAfterBreak="0">
    <w:nsid w:val="3015598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2EE03BD"/>
    <w:multiLevelType w:val="hybridMultilevel"/>
    <w:tmpl w:val="56DA3F4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6122088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68D0CC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7E459D0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89D27B4"/>
    <w:multiLevelType w:val="hybridMultilevel"/>
    <w:tmpl w:val="B1CE9ED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C7810DA"/>
    <w:multiLevelType w:val="hybridMultilevel"/>
    <w:tmpl w:val="559464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285632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DA369C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DBB5DE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E074D2C"/>
    <w:multiLevelType w:val="hybridMultilevel"/>
    <w:tmpl w:val="93CA15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282D10"/>
    <w:multiLevelType w:val="multilevel"/>
    <w:tmpl w:val="0CCAE6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1922FDA"/>
    <w:multiLevelType w:val="hybridMultilevel"/>
    <w:tmpl w:val="8138D6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E9F0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D46EAA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6C95AB6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D4794D"/>
    <w:multiLevelType w:val="hybridMultilevel"/>
    <w:tmpl w:val="AF98CA9A"/>
    <w:lvl w:ilvl="0" w:tplc="040B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3672FC"/>
    <w:multiLevelType w:val="singleLevel"/>
    <w:tmpl w:val="040B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5" w15:restartNumberingAfterBreak="0">
    <w:nsid w:val="4E8B01CA"/>
    <w:multiLevelType w:val="hybridMultilevel"/>
    <w:tmpl w:val="B0BCB078"/>
    <w:lvl w:ilvl="0" w:tplc="040B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A834A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55B722E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B2C767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BBE4B8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F6270A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0672B9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25229B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2D014D9"/>
    <w:multiLevelType w:val="hybridMultilevel"/>
    <w:tmpl w:val="FE0EE2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FE732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48D3B0D"/>
    <w:multiLevelType w:val="singleLevel"/>
    <w:tmpl w:val="A76E9F0A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</w:rPr>
    </w:lvl>
  </w:abstractNum>
  <w:abstractNum w:abstractNumId="56" w15:restartNumberingAfterBreak="0">
    <w:nsid w:val="6544367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65D3EE0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8" w15:restartNumberingAfterBreak="0">
    <w:nsid w:val="66BB72C4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71A2D16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74C17C6"/>
    <w:multiLevelType w:val="singleLevel"/>
    <w:tmpl w:val="040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6AC4238B"/>
    <w:multiLevelType w:val="hybridMultilevel"/>
    <w:tmpl w:val="A8AC63E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C2054F6"/>
    <w:multiLevelType w:val="hybridMultilevel"/>
    <w:tmpl w:val="E920F684"/>
    <w:lvl w:ilvl="0" w:tplc="040B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DF823FA"/>
    <w:multiLevelType w:val="hybridMultilevel"/>
    <w:tmpl w:val="D7602B2A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4" w15:restartNumberingAfterBreak="0">
    <w:nsid w:val="6F2B1D8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753A036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57D090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75F80D4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795C1DA7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B140A6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D5F70F6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EE915D6"/>
    <w:multiLevelType w:val="hybridMultilevel"/>
    <w:tmpl w:val="AEDE1D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690380">
    <w:abstractNumId w:val="42"/>
  </w:num>
  <w:num w:numId="2" w16cid:durableId="1261330960">
    <w:abstractNumId w:val="67"/>
  </w:num>
  <w:num w:numId="3" w16cid:durableId="1770152119">
    <w:abstractNumId w:val="24"/>
  </w:num>
  <w:num w:numId="4" w16cid:durableId="1008679211">
    <w:abstractNumId w:val="52"/>
  </w:num>
  <w:num w:numId="5" w16cid:durableId="1765151663">
    <w:abstractNumId w:val="64"/>
  </w:num>
  <w:num w:numId="6" w16cid:durableId="2111776192">
    <w:abstractNumId w:val="58"/>
  </w:num>
  <w:num w:numId="7" w16cid:durableId="1951472367">
    <w:abstractNumId w:val="48"/>
  </w:num>
  <w:num w:numId="8" w16cid:durableId="1885865229">
    <w:abstractNumId w:val="35"/>
  </w:num>
  <w:num w:numId="9" w16cid:durableId="831870571">
    <w:abstractNumId w:val="8"/>
  </w:num>
  <w:num w:numId="10" w16cid:durableId="550923569">
    <w:abstractNumId w:val="23"/>
  </w:num>
  <w:num w:numId="11" w16cid:durableId="1074546324">
    <w:abstractNumId w:val="47"/>
  </w:num>
  <w:num w:numId="12" w16cid:durableId="229122132">
    <w:abstractNumId w:val="56"/>
  </w:num>
  <w:num w:numId="13" w16cid:durableId="2071073050">
    <w:abstractNumId w:val="4"/>
  </w:num>
  <w:num w:numId="14" w16cid:durableId="400833703">
    <w:abstractNumId w:val="54"/>
  </w:num>
  <w:num w:numId="15" w16cid:durableId="1132867964">
    <w:abstractNumId w:val="11"/>
  </w:num>
  <w:num w:numId="16" w16cid:durableId="1024282300">
    <w:abstractNumId w:val="71"/>
  </w:num>
  <w:num w:numId="17" w16cid:durableId="277032513">
    <w:abstractNumId w:val="60"/>
  </w:num>
  <w:num w:numId="18" w16cid:durableId="1749619596">
    <w:abstractNumId w:val="6"/>
  </w:num>
  <w:num w:numId="19" w16cid:durableId="1876037638">
    <w:abstractNumId w:val="29"/>
  </w:num>
  <w:num w:numId="20" w16cid:durableId="1083183353">
    <w:abstractNumId w:val="27"/>
  </w:num>
  <w:num w:numId="21" w16cid:durableId="1882017214">
    <w:abstractNumId w:val="2"/>
  </w:num>
  <w:num w:numId="22" w16cid:durableId="1454667954">
    <w:abstractNumId w:val="70"/>
  </w:num>
  <w:num w:numId="23" w16cid:durableId="87699461">
    <w:abstractNumId w:val="22"/>
  </w:num>
  <w:num w:numId="24" w16cid:durableId="1966159385">
    <w:abstractNumId w:val="1"/>
  </w:num>
  <w:num w:numId="25" w16cid:durableId="1702244782">
    <w:abstractNumId w:val="5"/>
  </w:num>
  <w:num w:numId="26" w16cid:durableId="435060733">
    <w:abstractNumId w:val="59"/>
  </w:num>
  <w:num w:numId="27" w16cid:durableId="172652768">
    <w:abstractNumId w:val="49"/>
  </w:num>
  <w:num w:numId="28" w16cid:durableId="971440726">
    <w:abstractNumId w:val="13"/>
  </w:num>
  <w:num w:numId="29" w16cid:durableId="465322427">
    <w:abstractNumId w:val="30"/>
  </w:num>
  <w:num w:numId="30" w16cid:durableId="1923490482">
    <w:abstractNumId w:val="68"/>
  </w:num>
  <w:num w:numId="31" w16cid:durableId="1475101768">
    <w:abstractNumId w:val="41"/>
  </w:num>
  <w:num w:numId="32" w16cid:durableId="286620269">
    <w:abstractNumId w:val="36"/>
  </w:num>
  <w:num w:numId="33" w16cid:durableId="742722123">
    <w:abstractNumId w:val="14"/>
  </w:num>
  <w:num w:numId="34" w16cid:durableId="833954108">
    <w:abstractNumId w:val="12"/>
  </w:num>
  <w:num w:numId="35" w16cid:durableId="818764172">
    <w:abstractNumId w:val="66"/>
  </w:num>
  <w:num w:numId="36" w16cid:durableId="2115590851">
    <w:abstractNumId w:val="17"/>
  </w:num>
  <w:num w:numId="37" w16cid:durableId="1781681129">
    <w:abstractNumId w:val="57"/>
  </w:num>
  <w:num w:numId="38" w16cid:durableId="1661693273">
    <w:abstractNumId w:val="55"/>
  </w:num>
  <w:num w:numId="39" w16cid:durableId="1184251086">
    <w:abstractNumId w:val="40"/>
  </w:num>
  <w:num w:numId="40" w16cid:durableId="1048139285">
    <w:abstractNumId w:val="25"/>
  </w:num>
  <w:num w:numId="41" w16cid:durableId="223764264">
    <w:abstractNumId w:val="10"/>
  </w:num>
  <w:num w:numId="42" w16cid:durableId="1448308066">
    <w:abstractNumId w:val="31"/>
  </w:num>
  <w:num w:numId="43" w16cid:durableId="884876004">
    <w:abstractNumId w:val="16"/>
  </w:num>
  <w:num w:numId="44" w16cid:durableId="1720863770">
    <w:abstractNumId w:val="0"/>
  </w:num>
  <w:num w:numId="45" w16cid:durableId="1106846137">
    <w:abstractNumId w:val="9"/>
  </w:num>
  <w:num w:numId="46" w16cid:durableId="504899631">
    <w:abstractNumId w:val="7"/>
  </w:num>
  <w:num w:numId="47" w16cid:durableId="760754952">
    <w:abstractNumId w:val="46"/>
  </w:num>
  <w:num w:numId="48" w16cid:durableId="838428042">
    <w:abstractNumId w:val="50"/>
  </w:num>
  <w:num w:numId="49" w16cid:durableId="648170544">
    <w:abstractNumId w:val="69"/>
  </w:num>
  <w:num w:numId="50" w16cid:durableId="917901859">
    <w:abstractNumId w:val="34"/>
  </w:num>
  <w:num w:numId="51" w16cid:durableId="804396157">
    <w:abstractNumId w:val="65"/>
  </w:num>
  <w:num w:numId="52" w16cid:durableId="1740594640">
    <w:abstractNumId w:val="19"/>
  </w:num>
  <w:num w:numId="53" w16cid:durableId="1189217719">
    <w:abstractNumId w:val="15"/>
  </w:num>
  <w:num w:numId="54" w16cid:durableId="1101222512">
    <w:abstractNumId w:val="61"/>
  </w:num>
  <w:num w:numId="55" w16cid:durableId="1140417496">
    <w:abstractNumId w:val="28"/>
  </w:num>
  <w:num w:numId="56" w16cid:durableId="22562395">
    <w:abstractNumId w:val="38"/>
  </w:num>
  <w:num w:numId="57" w16cid:durableId="2051488590">
    <w:abstractNumId w:val="32"/>
  </w:num>
  <w:num w:numId="58" w16cid:durableId="1464154719">
    <w:abstractNumId w:val="62"/>
  </w:num>
  <w:num w:numId="59" w16cid:durableId="1072120792">
    <w:abstractNumId w:val="18"/>
  </w:num>
  <w:num w:numId="60" w16cid:durableId="753941148">
    <w:abstractNumId w:val="21"/>
  </w:num>
  <w:num w:numId="61" w16cid:durableId="1052850071">
    <w:abstractNumId w:val="45"/>
  </w:num>
  <w:num w:numId="62" w16cid:durableId="1243492835">
    <w:abstractNumId w:val="43"/>
  </w:num>
  <w:num w:numId="63" w16cid:durableId="1799059674">
    <w:abstractNumId w:val="53"/>
  </w:num>
  <w:num w:numId="64" w16cid:durableId="660818326">
    <w:abstractNumId w:val="37"/>
  </w:num>
  <w:num w:numId="65" w16cid:durableId="1831098320">
    <w:abstractNumId w:val="72"/>
  </w:num>
  <w:num w:numId="66" w16cid:durableId="996687356">
    <w:abstractNumId w:val="20"/>
  </w:num>
  <w:num w:numId="67" w16cid:durableId="1052731948">
    <w:abstractNumId w:val="33"/>
  </w:num>
  <w:num w:numId="68" w16cid:durableId="2079816420">
    <w:abstractNumId w:val="39"/>
  </w:num>
  <w:num w:numId="69" w16cid:durableId="567152587">
    <w:abstractNumId w:val="3"/>
  </w:num>
  <w:num w:numId="70" w16cid:durableId="120659007">
    <w:abstractNumId w:val="51"/>
  </w:num>
  <w:num w:numId="71" w16cid:durableId="1937783527">
    <w:abstractNumId w:val="44"/>
  </w:num>
  <w:num w:numId="72" w16cid:durableId="1390614948">
    <w:abstractNumId w:val="63"/>
  </w:num>
  <w:num w:numId="73" w16cid:durableId="870335586">
    <w:abstractNumId w:val="2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44632A"/>
    <w:rsid w:val="0000339D"/>
    <w:rsid w:val="00003EC5"/>
    <w:rsid w:val="00004F15"/>
    <w:rsid w:val="000105F2"/>
    <w:rsid w:val="00011199"/>
    <w:rsid w:val="00011F30"/>
    <w:rsid w:val="000173F3"/>
    <w:rsid w:val="00017700"/>
    <w:rsid w:val="00017943"/>
    <w:rsid w:val="00017A7F"/>
    <w:rsid w:val="00017C8C"/>
    <w:rsid w:val="0002235E"/>
    <w:rsid w:val="00025094"/>
    <w:rsid w:val="00032A2A"/>
    <w:rsid w:val="00034083"/>
    <w:rsid w:val="00034353"/>
    <w:rsid w:val="00037F91"/>
    <w:rsid w:val="00041FD2"/>
    <w:rsid w:val="00043F0C"/>
    <w:rsid w:val="00047DC8"/>
    <w:rsid w:val="00053F5D"/>
    <w:rsid w:val="000562C2"/>
    <w:rsid w:val="000609DB"/>
    <w:rsid w:val="00062F23"/>
    <w:rsid w:val="000702F6"/>
    <w:rsid w:val="00072071"/>
    <w:rsid w:val="00076C9D"/>
    <w:rsid w:val="00077B18"/>
    <w:rsid w:val="00077C6C"/>
    <w:rsid w:val="00077F14"/>
    <w:rsid w:val="00080BFB"/>
    <w:rsid w:val="000815B4"/>
    <w:rsid w:val="0008235A"/>
    <w:rsid w:val="0008376E"/>
    <w:rsid w:val="0008432F"/>
    <w:rsid w:val="000851A8"/>
    <w:rsid w:val="00085B38"/>
    <w:rsid w:val="00086AA1"/>
    <w:rsid w:val="00086DF4"/>
    <w:rsid w:val="00090EBC"/>
    <w:rsid w:val="00091BB1"/>
    <w:rsid w:val="000931DC"/>
    <w:rsid w:val="0009428C"/>
    <w:rsid w:val="00095D58"/>
    <w:rsid w:val="0009656B"/>
    <w:rsid w:val="00096B1A"/>
    <w:rsid w:val="000A0757"/>
    <w:rsid w:val="000A28C2"/>
    <w:rsid w:val="000A4CEE"/>
    <w:rsid w:val="000A56E5"/>
    <w:rsid w:val="000A6E86"/>
    <w:rsid w:val="000B4DEA"/>
    <w:rsid w:val="000B77E7"/>
    <w:rsid w:val="000C476D"/>
    <w:rsid w:val="000C52D5"/>
    <w:rsid w:val="000C63A9"/>
    <w:rsid w:val="000D1BD4"/>
    <w:rsid w:val="000D26D4"/>
    <w:rsid w:val="000D2C69"/>
    <w:rsid w:val="000D5870"/>
    <w:rsid w:val="000D58FE"/>
    <w:rsid w:val="000D6658"/>
    <w:rsid w:val="000D6C52"/>
    <w:rsid w:val="000E1E01"/>
    <w:rsid w:val="000E33DC"/>
    <w:rsid w:val="000E6F19"/>
    <w:rsid w:val="000E71AE"/>
    <w:rsid w:val="000F1BF6"/>
    <w:rsid w:val="000F1CFE"/>
    <w:rsid w:val="000F2E9C"/>
    <w:rsid w:val="000F36FA"/>
    <w:rsid w:val="000F3AA6"/>
    <w:rsid w:val="000F704B"/>
    <w:rsid w:val="0010083A"/>
    <w:rsid w:val="00100BFF"/>
    <w:rsid w:val="00101AC4"/>
    <w:rsid w:val="00101EAE"/>
    <w:rsid w:val="00101F02"/>
    <w:rsid w:val="00102281"/>
    <w:rsid w:val="00111FAE"/>
    <w:rsid w:val="0011444A"/>
    <w:rsid w:val="00114E5C"/>
    <w:rsid w:val="00115143"/>
    <w:rsid w:val="00115EA6"/>
    <w:rsid w:val="00117741"/>
    <w:rsid w:val="001227DB"/>
    <w:rsid w:val="001234BB"/>
    <w:rsid w:val="001239A9"/>
    <w:rsid w:val="0012424A"/>
    <w:rsid w:val="00125A80"/>
    <w:rsid w:val="0012629F"/>
    <w:rsid w:val="00131EFD"/>
    <w:rsid w:val="00132D60"/>
    <w:rsid w:val="001334FC"/>
    <w:rsid w:val="001338E4"/>
    <w:rsid w:val="00134697"/>
    <w:rsid w:val="001353AC"/>
    <w:rsid w:val="00135B75"/>
    <w:rsid w:val="00136FD1"/>
    <w:rsid w:val="001378E4"/>
    <w:rsid w:val="001415D5"/>
    <w:rsid w:val="001430FF"/>
    <w:rsid w:val="00150DC9"/>
    <w:rsid w:val="00155373"/>
    <w:rsid w:val="00155701"/>
    <w:rsid w:val="00157FB2"/>
    <w:rsid w:val="00162057"/>
    <w:rsid w:val="00163026"/>
    <w:rsid w:val="00175916"/>
    <w:rsid w:val="00180404"/>
    <w:rsid w:val="00180AC8"/>
    <w:rsid w:val="00181362"/>
    <w:rsid w:val="00181D3E"/>
    <w:rsid w:val="00181F00"/>
    <w:rsid w:val="00183971"/>
    <w:rsid w:val="0018455C"/>
    <w:rsid w:val="00185CC6"/>
    <w:rsid w:val="001872AC"/>
    <w:rsid w:val="00194E6C"/>
    <w:rsid w:val="001967B2"/>
    <w:rsid w:val="001A0077"/>
    <w:rsid w:val="001A13B1"/>
    <w:rsid w:val="001A2F75"/>
    <w:rsid w:val="001A3FE4"/>
    <w:rsid w:val="001A7482"/>
    <w:rsid w:val="001B4C87"/>
    <w:rsid w:val="001C2A0B"/>
    <w:rsid w:val="001C578E"/>
    <w:rsid w:val="001C67FC"/>
    <w:rsid w:val="001D6E8F"/>
    <w:rsid w:val="001E03AD"/>
    <w:rsid w:val="001E1355"/>
    <w:rsid w:val="001E3DB7"/>
    <w:rsid w:val="001E6522"/>
    <w:rsid w:val="001E76ED"/>
    <w:rsid w:val="001E7826"/>
    <w:rsid w:val="001F5053"/>
    <w:rsid w:val="001F6FD2"/>
    <w:rsid w:val="002001E3"/>
    <w:rsid w:val="00200960"/>
    <w:rsid w:val="002019C0"/>
    <w:rsid w:val="002024F1"/>
    <w:rsid w:val="002064BE"/>
    <w:rsid w:val="00217722"/>
    <w:rsid w:val="00217739"/>
    <w:rsid w:val="0022160B"/>
    <w:rsid w:val="002239E0"/>
    <w:rsid w:val="0022419D"/>
    <w:rsid w:val="00225DB7"/>
    <w:rsid w:val="00226705"/>
    <w:rsid w:val="00227A1C"/>
    <w:rsid w:val="00235994"/>
    <w:rsid w:val="00236F9F"/>
    <w:rsid w:val="00243DB2"/>
    <w:rsid w:val="00244262"/>
    <w:rsid w:val="002445F2"/>
    <w:rsid w:val="00244938"/>
    <w:rsid w:val="002512F1"/>
    <w:rsid w:val="00251B6E"/>
    <w:rsid w:val="00254C4F"/>
    <w:rsid w:val="00257AE1"/>
    <w:rsid w:val="002605C7"/>
    <w:rsid w:val="00260BC5"/>
    <w:rsid w:val="00264933"/>
    <w:rsid w:val="00264D3F"/>
    <w:rsid w:val="002666D7"/>
    <w:rsid w:val="00267777"/>
    <w:rsid w:val="00267AA8"/>
    <w:rsid w:val="002739E4"/>
    <w:rsid w:val="00275D71"/>
    <w:rsid w:val="00277BFF"/>
    <w:rsid w:val="00281189"/>
    <w:rsid w:val="00281E86"/>
    <w:rsid w:val="002829AB"/>
    <w:rsid w:val="002836E8"/>
    <w:rsid w:val="00283BE0"/>
    <w:rsid w:val="002864C0"/>
    <w:rsid w:val="0028783B"/>
    <w:rsid w:val="00293D53"/>
    <w:rsid w:val="002954AD"/>
    <w:rsid w:val="00297359"/>
    <w:rsid w:val="002A1AE3"/>
    <w:rsid w:val="002A2423"/>
    <w:rsid w:val="002A24F2"/>
    <w:rsid w:val="002A2A85"/>
    <w:rsid w:val="002A3E9E"/>
    <w:rsid w:val="002A46DA"/>
    <w:rsid w:val="002A555A"/>
    <w:rsid w:val="002B0130"/>
    <w:rsid w:val="002B0858"/>
    <w:rsid w:val="002B28BC"/>
    <w:rsid w:val="002B3C99"/>
    <w:rsid w:val="002B3F2B"/>
    <w:rsid w:val="002B4161"/>
    <w:rsid w:val="002B47BA"/>
    <w:rsid w:val="002B551E"/>
    <w:rsid w:val="002B64F6"/>
    <w:rsid w:val="002C361F"/>
    <w:rsid w:val="002C4B9B"/>
    <w:rsid w:val="002C6975"/>
    <w:rsid w:val="002D296C"/>
    <w:rsid w:val="002D2B3E"/>
    <w:rsid w:val="002D3868"/>
    <w:rsid w:val="002D3957"/>
    <w:rsid w:val="002D601B"/>
    <w:rsid w:val="002D74A3"/>
    <w:rsid w:val="002E0650"/>
    <w:rsid w:val="002E0B7A"/>
    <w:rsid w:val="002E224A"/>
    <w:rsid w:val="002E2DA0"/>
    <w:rsid w:val="002F02D9"/>
    <w:rsid w:val="002F512E"/>
    <w:rsid w:val="002F6FB8"/>
    <w:rsid w:val="002F73C4"/>
    <w:rsid w:val="0030188D"/>
    <w:rsid w:val="00305ADC"/>
    <w:rsid w:val="0031054B"/>
    <w:rsid w:val="0031310E"/>
    <w:rsid w:val="00314935"/>
    <w:rsid w:val="0032084F"/>
    <w:rsid w:val="00321981"/>
    <w:rsid w:val="00322655"/>
    <w:rsid w:val="00327181"/>
    <w:rsid w:val="003278AD"/>
    <w:rsid w:val="00331136"/>
    <w:rsid w:val="00333499"/>
    <w:rsid w:val="003355D1"/>
    <w:rsid w:val="00335F5A"/>
    <w:rsid w:val="00336A7D"/>
    <w:rsid w:val="00337BC0"/>
    <w:rsid w:val="00341C80"/>
    <w:rsid w:val="003420AA"/>
    <w:rsid w:val="00342AD6"/>
    <w:rsid w:val="003440EC"/>
    <w:rsid w:val="003455F0"/>
    <w:rsid w:val="003462E2"/>
    <w:rsid w:val="00347700"/>
    <w:rsid w:val="00352D8D"/>
    <w:rsid w:val="003554D1"/>
    <w:rsid w:val="003555A8"/>
    <w:rsid w:val="003561BA"/>
    <w:rsid w:val="0036010E"/>
    <w:rsid w:val="003604FA"/>
    <w:rsid w:val="003630A6"/>
    <w:rsid w:val="0036378E"/>
    <w:rsid w:val="0036420D"/>
    <w:rsid w:val="003672E4"/>
    <w:rsid w:val="003673AD"/>
    <w:rsid w:val="00367E55"/>
    <w:rsid w:val="003720FA"/>
    <w:rsid w:val="003729EA"/>
    <w:rsid w:val="003730EA"/>
    <w:rsid w:val="00374F2E"/>
    <w:rsid w:val="003758F5"/>
    <w:rsid w:val="00384CCD"/>
    <w:rsid w:val="003867A9"/>
    <w:rsid w:val="0038700D"/>
    <w:rsid w:val="00395378"/>
    <w:rsid w:val="003973DA"/>
    <w:rsid w:val="003A1004"/>
    <w:rsid w:val="003A3AFC"/>
    <w:rsid w:val="003A4FCA"/>
    <w:rsid w:val="003A50CF"/>
    <w:rsid w:val="003A5B03"/>
    <w:rsid w:val="003B4E1C"/>
    <w:rsid w:val="003B4EBA"/>
    <w:rsid w:val="003B7DDE"/>
    <w:rsid w:val="003C1DB7"/>
    <w:rsid w:val="003C2393"/>
    <w:rsid w:val="003D044D"/>
    <w:rsid w:val="003D2189"/>
    <w:rsid w:val="003D2BA5"/>
    <w:rsid w:val="003D2E90"/>
    <w:rsid w:val="003D506F"/>
    <w:rsid w:val="003D5AEB"/>
    <w:rsid w:val="003D63E7"/>
    <w:rsid w:val="003D6C2C"/>
    <w:rsid w:val="003E004B"/>
    <w:rsid w:val="003E23B1"/>
    <w:rsid w:val="003E29BF"/>
    <w:rsid w:val="003E2CB9"/>
    <w:rsid w:val="003E37A6"/>
    <w:rsid w:val="003E458F"/>
    <w:rsid w:val="003F1034"/>
    <w:rsid w:val="003F1182"/>
    <w:rsid w:val="003F7EA9"/>
    <w:rsid w:val="00404608"/>
    <w:rsid w:val="00404D1D"/>
    <w:rsid w:val="00404EB0"/>
    <w:rsid w:val="0040593F"/>
    <w:rsid w:val="00407544"/>
    <w:rsid w:val="00407EFD"/>
    <w:rsid w:val="00413D70"/>
    <w:rsid w:val="00414451"/>
    <w:rsid w:val="004161F3"/>
    <w:rsid w:val="004205DE"/>
    <w:rsid w:val="0042196E"/>
    <w:rsid w:val="00422BF2"/>
    <w:rsid w:val="00426612"/>
    <w:rsid w:val="00426AB6"/>
    <w:rsid w:val="004273AE"/>
    <w:rsid w:val="00430639"/>
    <w:rsid w:val="00433ECE"/>
    <w:rsid w:val="0043509E"/>
    <w:rsid w:val="0043776E"/>
    <w:rsid w:val="004379FA"/>
    <w:rsid w:val="00440DA1"/>
    <w:rsid w:val="00444797"/>
    <w:rsid w:val="0044632A"/>
    <w:rsid w:val="0044662B"/>
    <w:rsid w:val="00446937"/>
    <w:rsid w:val="00446A75"/>
    <w:rsid w:val="00446E35"/>
    <w:rsid w:val="00454DD9"/>
    <w:rsid w:val="00456CA0"/>
    <w:rsid w:val="00461250"/>
    <w:rsid w:val="004631D2"/>
    <w:rsid w:val="00463B93"/>
    <w:rsid w:val="00467007"/>
    <w:rsid w:val="004672CE"/>
    <w:rsid w:val="0047105B"/>
    <w:rsid w:val="00471D33"/>
    <w:rsid w:val="0047204B"/>
    <w:rsid w:val="00476682"/>
    <w:rsid w:val="00480F81"/>
    <w:rsid w:val="00481A66"/>
    <w:rsid w:val="0048312C"/>
    <w:rsid w:val="00485C55"/>
    <w:rsid w:val="00486675"/>
    <w:rsid w:val="00490288"/>
    <w:rsid w:val="00492216"/>
    <w:rsid w:val="00493B24"/>
    <w:rsid w:val="00493C58"/>
    <w:rsid w:val="004962FF"/>
    <w:rsid w:val="004A08A4"/>
    <w:rsid w:val="004A1773"/>
    <w:rsid w:val="004A7AAB"/>
    <w:rsid w:val="004A7FE1"/>
    <w:rsid w:val="004B274D"/>
    <w:rsid w:val="004B67E7"/>
    <w:rsid w:val="004C15A8"/>
    <w:rsid w:val="004C433A"/>
    <w:rsid w:val="004C4852"/>
    <w:rsid w:val="004C6D30"/>
    <w:rsid w:val="004D0502"/>
    <w:rsid w:val="004D1895"/>
    <w:rsid w:val="004D414E"/>
    <w:rsid w:val="004D6057"/>
    <w:rsid w:val="004D6B23"/>
    <w:rsid w:val="004E08E5"/>
    <w:rsid w:val="004F07B9"/>
    <w:rsid w:val="004F4350"/>
    <w:rsid w:val="004F5052"/>
    <w:rsid w:val="004F51A5"/>
    <w:rsid w:val="004F6B04"/>
    <w:rsid w:val="00500A57"/>
    <w:rsid w:val="005023A6"/>
    <w:rsid w:val="00502B97"/>
    <w:rsid w:val="005042FF"/>
    <w:rsid w:val="00505C9A"/>
    <w:rsid w:val="00505D4E"/>
    <w:rsid w:val="00506D0D"/>
    <w:rsid w:val="0050731F"/>
    <w:rsid w:val="00507961"/>
    <w:rsid w:val="00512737"/>
    <w:rsid w:val="005127F9"/>
    <w:rsid w:val="00514142"/>
    <w:rsid w:val="005150CB"/>
    <w:rsid w:val="005202BD"/>
    <w:rsid w:val="00534D27"/>
    <w:rsid w:val="005367DC"/>
    <w:rsid w:val="00536EEA"/>
    <w:rsid w:val="00537392"/>
    <w:rsid w:val="00537C1E"/>
    <w:rsid w:val="00540198"/>
    <w:rsid w:val="0054057D"/>
    <w:rsid w:val="005415DF"/>
    <w:rsid w:val="00542107"/>
    <w:rsid w:val="005510D0"/>
    <w:rsid w:val="0055373C"/>
    <w:rsid w:val="00554C11"/>
    <w:rsid w:val="005561DC"/>
    <w:rsid w:val="005572D9"/>
    <w:rsid w:val="0056154A"/>
    <w:rsid w:val="00562DC9"/>
    <w:rsid w:val="00563B9B"/>
    <w:rsid w:val="00564CCB"/>
    <w:rsid w:val="00565825"/>
    <w:rsid w:val="00565BCC"/>
    <w:rsid w:val="005763EB"/>
    <w:rsid w:val="00582436"/>
    <w:rsid w:val="0058326F"/>
    <w:rsid w:val="00584555"/>
    <w:rsid w:val="005846BD"/>
    <w:rsid w:val="005855B7"/>
    <w:rsid w:val="005858C9"/>
    <w:rsid w:val="005871FF"/>
    <w:rsid w:val="00590B0F"/>
    <w:rsid w:val="00593742"/>
    <w:rsid w:val="00593CF8"/>
    <w:rsid w:val="00595925"/>
    <w:rsid w:val="00597123"/>
    <w:rsid w:val="005A288E"/>
    <w:rsid w:val="005A3C89"/>
    <w:rsid w:val="005A46AF"/>
    <w:rsid w:val="005A6022"/>
    <w:rsid w:val="005A7155"/>
    <w:rsid w:val="005B2A5C"/>
    <w:rsid w:val="005B3883"/>
    <w:rsid w:val="005B41C7"/>
    <w:rsid w:val="005B4D6E"/>
    <w:rsid w:val="005C0850"/>
    <w:rsid w:val="005C64AC"/>
    <w:rsid w:val="005C6EF2"/>
    <w:rsid w:val="005D497F"/>
    <w:rsid w:val="005D53A7"/>
    <w:rsid w:val="005D6CF8"/>
    <w:rsid w:val="005E3D07"/>
    <w:rsid w:val="005E43A4"/>
    <w:rsid w:val="005E635F"/>
    <w:rsid w:val="005F3974"/>
    <w:rsid w:val="005F66B1"/>
    <w:rsid w:val="005F7243"/>
    <w:rsid w:val="0060209F"/>
    <w:rsid w:val="00603D10"/>
    <w:rsid w:val="00606206"/>
    <w:rsid w:val="006079A8"/>
    <w:rsid w:val="0061503C"/>
    <w:rsid w:val="006161CD"/>
    <w:rsid w:val="00621987"/>
    <w:rsid w:val="0062318B"/>
    <w:rsid w:val="0062412C"/>
    <w:rsid w:val="0062443D"/>
    <w:rsid w:val="00631F61"/>
    <w:rsid w:val="00633F5C"/>
    <w:rsid w:val="006370AD"/>
    <w:rsid w:val="00643FDD"/>
    <w:rsid w:val="006442E8"/>
    <w:rsid w:val="00645C78"/>
    <w:rsid w:val="0064719B"/>
    <w:rsid w:val="00652740"/>
    <w:rsid w:val="00656541"/>
    <w:rsid w:val="006569AA"/>
    <w:rsid w:val="006629DC"/>
    <w:rsid w:val="006632C4"/>
    <w:rsid w:val="006638CC"/>
    <w:rsid w:val="006644CF"/>
    <w:rsid w:val="00667EEF"/>
    <w:rsid w:val="00670BF6"/>
    <w:rsid w:val="00671A12"/>
    <w:rsid w:val="00671DD6"/>
    <w:rsid w:val="00672BFD"/>
    <w:rsid w:val="006733F5"/>
    <w:rsid w:val="0067379F"/>
    <w:rsid w:val="00685679"/>
    <w:rsid w:val="006864C8"/>
    <w:rsid w:val="00691ABD"/>
    <w:rsid w:val="006930A3"/>
    <w:rsid w:val="00693218"/>
    <w:rsid w:val="006959BD"/>
    <w:rsid w:val="006A0294"/>
    <w:rsid w:val="006A12E8"/>
    <w:rsid w:val="006A2193"/>
    <w:rsid w:val="006A2B1D"/>
    <w:rsid w:val="006A4AD9"/>
    <w:rsid w:val="006A5CB5"/>
    <w:rsid w:val="006A7585"/>
    <w:rsid w:val="006B0AD2"/>
    <w:rsid w:val="006B2968"/>
    <w:rsid w:val="006B2EC4"/>
    <w:rsid w:val="006C0547"/>
    <w:rsid w:val="006D21AC"/>
    <w:rsid w:val="006D2A90"/>
    <w:rsid w:val="006D2AA1"/>
    <w:rsid w:val="006D307C"/>
    <w:rsid w:val="006D31C2"/>
    <w:rsid w:val="006D3ACB"/>
    <w:rsid w:val="006D7B5C"/>
    <w:rsid w:val="006E0885"/>
    <w:rsid w:val="006E1C1D"/>
    <w:rsid w:val="006E3A78"/>
    <w:rsid w:val="006E3D6C"/>
    <w:rsid w:val="006E48B8"/>
    <w:rsid w:val="006E4B84"/>
    <w:rsid w:val="006F0C5E"/>
    <w:rsid w:val="006F2F18"/>
    <w:rsid w:val="006F3153"/>
    <w:rsid w:val="006F4A5D"/>
    <w:rsid w:val="006F4B99"/>
    <w:rsid w:val="006F6723"/>
    <w:rsid w:val="006F6CD4"/>
    <w:rsid w:val="006F7653"/>
    <w:rsid w:val="00701623"/>
    <w:rsid w:val="00703C98"/>
    <w:rsid w:val="0071167D"/>
    <w:rsid w:val="0071674F"/>
    <w:rsid w:val="0072016A"/>
    <w:rsid w:val="00720F59"/>
    <w:rsid w:val="00733A90"/>
    <w:rsid w:val="00734EB0"/>
    <w:rsid w:val="00737119"/>
    <w:rsid w:val="007417EC"/>
    <w:rsid w:val="007421F4"/>
    <w:rsid w:val="00746DD8"/>
    <w:rsid w:val="00746EC0"/>
    <w:rsid w:val="00747739"/>
    <w:rsid w:val="00750BBF"/>
    <w:rsid w:val="00751961"/>
    <w:rsid w:val="007537BA"/>
    <w:rsid w:val="007560FA"/>
    <w:rsid w:val="00756CEC"/>
    <w:rsid w:val="007601E7"/>
    <w:rsid w:val="007608A1"/>
    <w:rsid w:val="0076129A"/>
    <w:rsid w:val="00764D47"/>
    <w:rsid w:val="00771D95"/>
    <w:rsid w:val="007728D2"/>
    <w:rsid w:val="00773393"/>
    <w:rsid w:val="007735B9"/>
    <w:rsid w:val="00775802"/>
    <w:rsid w:val="00776306"/>
    <w:rsid w:val="00776BF9"/>
    <w:rsid w:val="00781323"/>
    <w:rsid w:val="0078605B"/>
    <w:rsid w:val="00787590"/>
    <w:rsid w:val="00787886"/>
    <w:rsid w:val="00790744"/>
    <w:rsid w:val="007910BB"/>
    <w:rsid w:val="0079533E"/>
    <w:rsid w:val="00795491"/>
    <w:rsid w:val="00797F49"/>
    <w:rsid w:val="007A3649"/>
    <w:rsid w:val="007A54A5"/>
    <w:rsid w:val="007A76A7"/>
    <w:rsid w:val="007B207F"/>
    <w:rsid w:val="007B3011"/>
    <w:rsid w:val="007B3434"/>
    <w:rsid w:val="007B3711"/>
    <w:rsid w:val="007B4357"/>
    <w:rsid w:val="007B521E"/>
    <w:rsid w:val="007C0236"/>
    <w:rsid w:val="007C2200"/>
    <w:rsid w:val="007C3031"/>
    <w:rsid w:val="007D0138"/>
    <w:rsid w:val="007D21D5"/>
    <w:rsid w:val="007D3D4A"/>
    <w:rsid w:val="007D3FD4"/>
    <w:rsid w:val="007D4965"/>
    <w:rsid w:val="007D5804"/>
    <w:rsid w:val="007E01EA"/>
    <w:rsid w:val="007E2762"/>
    <w:rsid w:val="007E4231"/>
    <w:rsid w:val="007E4333"/>
    <w:rsid w:val="007E470D"/>
    <w:rsid w:val="007E676A"/>
    <w:rsid w:val="007E7E7E"/>
    <w:rsid w:val="007F3125"/>
    <w:rsid w:val="007F344F"/>
    <w:rsid w:val="007F3F1E"/>
    <w:rsid w:val="007F7E93"/>
    <w:rsid w:val="008026A8"/>
    <w:rsid w:val="00806DD9"/>
    <w:rsid w:val="00807D2D"/>
    <w:rsid w:val="00810292"/>
    <w:rsid w:val="008126C2"/>
    <w:rsid w:val="00815992"/>
    <w:rsid w:val="00823D8B"/>
    <w:rsid w:val="008256CB"/>
    <w:rsid w:val="00826813"/>
    <w:rsid w:val="0082701B"/>
    <w:rsid w:val="008353ED"/>
    <w:rsid w:val="00835525"/>
    <w:rsid w:val="00841132"/>
    <w:rsid w:val="008424BA"/>
    <w:rsid w:val="0084275B"/>
    <w:rsid w:val="00842885"/>
    <w:rsid w:val="00842C57"/>
    <w:rsid w:val="00844C81"/>
    <w:rsid w:val="00847C14"/>
    <w:rsid w:val="008515D1"/>
    <w:rsid w:val="00851BF1"/>
    <w:rsid w:val="00851E08"/>
    <w:rsid w:val="00856A9D"/>
    <w:rsid w:val="008577DA"/>
    <w:rsid w:val="00861F80"/>
    <w:rsid w:val="00862485"/>
    <w:rsid w:val="00863A64"/>
    <w:rsid w:val="00871945"/>
    <w:rsid w:val="00875309"/>
    <w:rsid w:val="0087566D"/>
    <w:rsid w:val="008756D5"/>
    <w:rsid w:val="00875E16"/>
    <w:rsid w:val="0087725F"/>
    <w:rsid w:val="008821D7"/>
    <w:rsid w:val="008829D2"/>
    <w:rsid w:val="0088504A"/>
    <w:rsid w:val="00885130"/>
    <w:rsid w:val="00886255"/>
    <w:rsid w:val="008900A4"/>
    <w:rsid w:val="00890F96"/>
    <w:rsid w:val="00896D6C"/>
    <w:rsid w:val="008A36CD"/>
    <w:rsid w:val="008A64FF"/>
    <w:rsid w:val="008A6B8B"/>
    <w:rsid w:val="008B0150"/>
    <w:rsid w:val="008B022B"/>
    <w:rsid w:val="008B2ABE"/>
    <w:rsid w:val="008B2BFA"/>
    <w:rsid w:val="008B3F9D"/>
    <w:rsid w:val="008C5FA9"/>
    <w:rsid w:val="008D070E"/>
    <w:rsid w:val="008D1DA4"/>
    <w:rsid w:val="008D360E"/>
    <w:rsid w:val="008D4A07"/>
    <w:rsid w:val="008D5BA6"/>
    <w:rsid w:val="008D6777"/>
    <w:rsid w:val="008D7872"/>
    <w:rsid w:val="008D7AB2"/>
    <w:rsid w:val="008E0A74"/>
    <w:rsid w:val="008E0ACC"/>
    <w:rsid w:val="008E1604"/>
    <w:rsid w:val="008E2D95"/>
    <w:rsid w:val="008F5A79"/>
    <w:rsid w:val="008F6330"/>
    <w:rsid w:val="008F6E95"/>
    <w:rsid w:val="00902E96"/>
    <w:rsid w:val="00905C49"/>
    <w:rsid w:val="0090603C"/>
    <w:rsid w:val="0090636F"/>
    <w:rsid w:val="009105E4"/>
    <w:rsid w:val="00911C4B"/>
    <w:rsid w:val="00915711"/>
    <w:rsid w:val="00916ADE"/>
    <w:rsid w:val="00920F4A"/>
    <w:rsid w:val="00924204"/>
    <w:rsid w:val="00926E78"/>
    <w:rsid w:val="00927488"/>
    <w:rsid w:val="00930779"/>
    <w:rsid w:val="00930FB0"/>
    <w:rsid w:val="009339CB"/>
    <w:rsid w:val="009379FD"/>
    <w:rsid w:val="00941BC3"/>
    <w:rsid w:val="00945EAE"/>
    <w:rsid w:val="00951AE2"/>
    <w:rsid w:val="009538D3"/>
    <w:rsid w:val="009546F6"/>
    <w:rsid w:val="00956A0A"/>
    <w:rsid w:val="00961A10"/>
    <w:rsid w:val="00963189"/>
    <w:rsid w:val="00963CC8"/>
    <w:rsid w:val="00963D36"/>
    <w:rsid w:val="00966994"/>
    <w:rsid w:val="00971EA7"/>
    <w:rsid w:val="009741D1"/>
    <w:rsid w:val="009743FF"/>
    <w:rsid w:val="00974BD2"/>
    <w:rsid w:val="009757A2"/>
    <w:rsid w:val="009769B3"/>
    <w:rsid w:val="00976F3B"/>
    <w:rsid w:val="00977B7E"/>
    <w:rsid w:val="009808E0"/>
    <w:rsid w:val="009817AE"/>
    <w:rsid w:val="00982E35"/>
    <w:rsid w:val="00983CBF"/>
    <w:rsid w:val="00984F15"/>
    <w:rsid w:val="009858D8"/>
    <w:rsid w:val="00986730"/>
    <w:rsid w:val="00987E8B"/>
    <w:rsid w:val="00990A3E"/>
    <w:rsid w:val="009952DE"/>
    <w:rsid w:val="009A711E"/>
    <w:rsid w:val="009B0394"/>
    <w:rsid w:val="009B0A7C"/>
    <w:rsid w:val="009B0BC3"/>
    <w:rsid w:val="009B241C"/>
    <w:rsid w:val="009B32F5"/>
    <w:rsid w:val="009B6374"/>
    <w:rsid w:val="009C22A9"/>
    <w:rsid w:val="009C3BE5"/>
    <w:rsid w:val="009C4ACE"/>
    <w:rsid w:val="009C51A7"/>
    <w:rsid w:val="009C5CA1"/>
    <w:rsid w:val="009D1D45"/>
    <w:rsid w:val="009D33B6"/>
    <w:rsid w:val="009D47FD"/>
    <w:rsid w:val="009D755A"/>
    <w:rsid w:val="009E1BE1"/>
    <w:rsid w:val="009E4EE4"/>
    <w:rsid w:val="009E7F9F"/>
    <w:rsid w:val="009F0C51"/>
    <w:rsid w:val="009F17EB"/>
    <w:rsid w:val="009F2B62"/>
    <w:rsid w:val="009F3CBE"/>
    <w:rsid w:val="009F43C2"/>
    <w:rsid w:val="00A03212"/>
    <w:rsid w:val="00A04278"/>
    <w:rsid w:val="00A05626"/>
    <w:rsid w:val="00A064DA"/>
    <w:rsid w:val="00A13077"/>
    <w:rsid w:val="00A13108"/>
    <w:rsid w:val="00A15132"/>
    <w:rsid w:val="00A15D46"/>
    <w:rsid w:val="00A21EE3"/>
    <w:rsid w:val="00A2551B"/>
    <w:rsid w:val="00A258D5"/>
    <w:rsid w:val="00A27A34"/>
    <w:rsid w:val="00A325E1"/>
    <w:rsid w:val="00A32A95"/>
    <w:rsid w:val="00A355BF"/>
    <w:rsid w:val="00A35E61"/>
    <w:rsid w:val="00A36E4F"/>
    <w:rsid w:val="00A37483"/>
    <w:rsid w:val="00A37C55"/>
    <w:rsid w:val="00A404EF"/>
    <w:rsid w:val="00A4155F"/>
    <w:rsid w:val="00A55262"/>
    <w:rsid w:val="00A610A4"/>
    <w:rsid w:val="00A65B5C"/>
    <w:rsid w:val="00A7326C"/>
    <w:rsid w:val="00A738E3"/>
    <w:rsid w:val="00A748EE"/>
    <w:rsid w:val="00A7631F"/>
    <w:rsid w:val="00A8034F"/>
    <w:rsid w:val="00A81306"/>
    <w:rsid w:val="00A85594"/>
    <w:rsid w:val="00A93589"/>
    <w:rsid w:val="00A9445D"/>
    <w:rsid w:val="00A960F4"/>
    <w:rsid w:val="00A9780B"/>
    <w:rsid w:val="00AA134E"/>
    <w:rsid w:val="00AA1BD6"/>
    <w:rsid w:val="00AB1B65"/>
    <w:rsid w:val="00AB2AC4"/>
    <w:rsid w:val="00AB4D04"/>
    <w:rsid w:val="00AB6F51"/>
    <w:rsid w:val="00AC0D0E"/>
    <w:rsid w:val="00AC0E08"/>
    <w:rsid w:val="00AC3A0A"/>
    <w:rsid w:val="00AC44BD"/>
    <w:rsid w:val="00AC48D8"/>
    <w:rsid w:val="00AD0497"/>
    <w:rsid w:val="00AD1E72"/>
    <w:rsid w:val="00AD24DF"/>
    <w:rsid w:val="00AD2E8A"/>
    <w:rsid w:val="00AD40AB"/>
    <w:rsid w:val="00AE23A7"/>
    <w:rsid w:val="00AE51D4"/>
    <w:rsid w:val="00AF1414"/>
    <w:rsid w:val="00AF508D"/>
    <w:rsid w:val="00AF6048"/>
    <w:rsid w:val="00AF6A7B"/>
    <w:rsid w:val="00AF7687"/>
    <w:rsid w:val="00B004A0"/>
    <w:rsid w:val="00B00ED1"/>
    <w:rsid w:val="00B0142C"/>
    <w:rsid w:val="00B043DF"/>
    <w:rsid w:val="00B04E65"/>
    <w:rsid w:val="00B05F1F"/>
    <w:rsid w:val="00B13E1C"/>
    <w:rsid w:val="00B140B1"/>
    <w:rsid w:val="00B1649F"/>
    <w:rsid w:val="00B166D9"/>
    <w:rsid w:val="00B16CDD"/>
    <w:rsid w:val="00B224CC"/>
    <w:rsid w:val="00B2251F"/>
    <w:rsid w:val="00B23B26"/>
    <w:rsid w:val="00B25B39"/>
    <w:rsid w:val="00B3295D"/>
    <w:rsid w:val="00B3361F"/>
    <w:rsid w:val="00B349E0"/>
    <w:rsid w:val="00B35104"/>
    <w:rsid w:val="00B37508"/>
    <w:rsid w:val="00B40768"/>
    <w:rsid w:val="00B410EF"/>
    <w:rsid w:val="00B41427"/>
    <w:rsid w:val="00B45662"/>
    <w:rsid w:val="00B4566A"/>
    <w:rsid w:val="00B467F7"/>
    <w:rsid w:val="00B50F03"/>
    <w:rsid w:val="00B54B37"/>
    <w:rsid w:val="00B5684B"/>
    <w:rsid w:val="00B60983"/>
    <w:rsid w:val="00B61E49"/>
    <w:rsid w:val="00B62D50"/>
    <w:rsid w:val="00B66D92"/>
    <w:rsid w:val="00B672CE"/>
    <w:rsid w:val="00B67BE0"/>
    <w:rsid w:val="00B70469"/>
    <w:rsid w:val="00B709A5"/>
    <w:rsid w:val="00B7241B"/>
    <w:rsid w:val="00B743A2"/>
    <w:rsid w:val="00B7672C"/>
    <w:rsid w:val="00B7723E"/>
    <w:rsid w:val="00B778CD"/>
    <w:rsid w:val="00B838A6"/>
    <w:rsid w:val="00B862B5"/>
    <w:rsid w:val="00B866DF"/>
    <w:rsid w:val="00B915BF"/>
    <w:rsid w:val="00B92232"/>
    <w:rsid w:val="00B95DF1"/>
    <w:rsid w:val="00B961B1"/>
    <w:rsid w:val="00BA04AF"/>
    <w:rsid w:val="00BA0662"/>
    <w:rsid w:val="00BA2822"/>
    <w:rsid w:val="00BB5773"/>
    <w:rsid w:val="00BB6FA2"/>
    <w:rsid w:val="00BC1DC4"/>
    <w:rsid w:val="00BC362E"/>
    <w:rsid w:val="00BC4A34"/>
    <w:rsid w:val="00BC4E6A"/>
    <w:rsid w:val="00BD083E"/>
    <w:rsid w:val="00BD08F1"/>
    <w:rsid w:val="00BD1C14"/>
    <w:rsid w:val="00BD414E"/>
    <w:rsid w:val="00BD67DE"/>
    <w:rsid w:val="00BE044C"/>
    <w:rsid w:val="00BE08C4"/>
    <w:rsid w:val="00BE45AC"/>
    <w:rsid w:val="00BE587D"/>
    <w:rsid w:val="00BE7E9A"/>
    <w:rsid w:val="00BF0B61"/>
    <w:rsid w:val="00BF0C67"/>
    <w:rsid w:val="00BF154A"/>
    <w:rsid w:val="00BF2DB9"/>
    <w:rsid w:val="00BF42B1"/>
    <w:rsid w:val="00BF54FC"/>
    <w:rsid w:val="00C01B69"/>
    <w:rsid w:val="00C031CE"/>
    <w:rsid w:val="00C04B49"/>
    <w:rsid w:val="00C06371"/>
    <w:rsid w:val="00C070AF"/>
    <w:rsid w:val="00C10E50"/>
    <w:rsid w:val="00C113F0"/>
    <w:rsid w:val="00C11737"/>
    <w:rsid w:val="00C24524"/>
    <w:rsid w:val="00C2739F"/>
    <w:rsid w:val="00C31325"/>
    <w:rsid w:val="00C32F6B"/>
    <w:rsid w:val="00C3681A"/>
    <w:rsid w:val="00C36C0C"/>
    <w:rsid w:val="00C3735F"/>
    <w:rsid w:val="00C504EB"/>
    <w:rsid w:val="00C51575"/>
    <w:rsid w:val="00C520EC"/>
    <w:rsid w:val="00C53DAD"/>
    <w:rsid w:val="00C5473B"/>
    <w:rsid w:val="00C61895"/>
    <w:rsid w:val="00C6217F"/>
    <w:rsid w:val="00C628A6"/>
    <w:rsid w:val="00C63B82"/>
    <w:rsid w:val="00C66439"/>
    <w:rsid w:val="00C7218A"/>
    <w:rsid w:val="00C73257"/>
    <w:rsid w:val="00C73F8D"/>
    <w:rsid w:val="00C74C04"/>
    <w:rsid w:val="00C761AE"/>
    <w:rsid w:val="00C8117C"/>
    <w:rsid w:val="00C8169B"/>
    <w:rsid w:val="00C90E84"/>
    <w:rsid w:val="00C9395B"/>
    <w:rsid w:val="00C93E8F"/>
    <w:rsid w:val="00C95B6E"/>
    <w:rsid w:val="00C97C7A"/>
    <w:rsid w:val="00CA0042"/>
    <w:rsid w:val="00CA445A"/>
    <w:rsid w:val="00CB04D2"/>
    <w:rsid w:val="00CB0C3D"/>
    <w:rsid w:val="00CB2CE4"/>
    <w:rsid w:val="00CB2D10"/>
    <w:rsid w:val="00CB3907"/>
    <w:rsid w:val="00CB6D42"/>
    <w:rsid w:val="00CC1C58"/>
    <w:rsid w:val="00CC245C"/>
    <w:rsid w:val="00CC4C28"/>
    <w:rsid w:val="00CD03AB"/>
    <w:rsid w:val="00CD6B92"/>
    <w:rsid w:val="00CE08FD"/>
    <w:rsid w:val="00CE14CF"/>
    <w:rsid w:val="00CE1E53"/>
    <w:rsid w:val="00CE2272"/>
    <w:rsid w:val="00CE698E"/>
    <w:rsid w:val="00CF03C3"/>
    <w:rsid w:val="00CF109F"/>
    <w:rsid w:val="00CF2E62"/>
    <w:rsid w:val="00CF3B9E"/>
    <w:rsid w:val="00CF6E36"/>
    <w:rsid w:val="00D00BCA"/>
    <w:rsid w:val="00D05991"/>
    <w:rsid w:val="00D068CB"/>
    <w:rsid w:val="00D0761A"/>
    <w:rsid w:val="00D14715"/>
    <w:rsid w:val="00D16049"/>
    <w:rsid w:val="00D161BF"/>
    <w:rsid w:val="00D16554"/>
    <w:rsid w:val="00D16ABC"/>
    <w:rsid w:val="00D17C92"/>
    <w:rsid w:val="00D224E2"/>
    <w:rsid w:val="00D22987"/>
    <w:rsid w:val="00D25423"/>
    <w:rsid w:val="00D272CD"/>
    <w:rsid w:val="00D30193"/>
    <w:rsid w:val="00D3081A"/>
    <w:rsid w:val="00D30C52"/>
    <w:rsid w:val="00D3471A"/>
    <w:rsid w:val="00D35113"/>
    <w:rsid w:val="00D36D11"/>
    <w:rsid w:val="00D40D9C"/>
    <w:rsid w:val="00D43B4C"/>
    <w:rsid w:val="00D442C3"/>
    <w:rsid w:val="00D44ED6"/>
    <w:rsid w:val="00D44EF2"/>
    <w:rsid w:val="00D450EA"/>
    <w:rsid w:val="00D4517D"/>
    <w:rsid w:val="00D465EA"/>
    <w:rsid w:val="00D46D46"/>
    <w:rsid w:val="00D51A77"/>
    <w:rsid w:val="00D52DAD"/>
    <w:rsid w:val="00D55A86"/>
    <w:rsid w:val="00D5645F"/>
    <w:rsid w:val="00D618AF"/>
    <w:rsid w:val="00D66242"/>
    <w:rsid w:val="00D66AA0"/>
    <w:rsid w:val="00D7114C"/>
    <w:rsid w:val="00D73925"/>
    <w:rsid w:val="00D7505E"/>
    <w:rsid w:val="00D75DC3"/>
    <w:rsid w:val="00D82CB3"/>
    <w:rsid w:val="00D84B07"/>
    <w:rsid w:val="00D853E8"/>
    <w:rsid w:val="00D8599A"/>
    <w:rsid w:val="00D861CF"/>
    <w:rsid w:val="00D9068D"/>
    <w:rsid w:val="00D91BA0"/>
    <w:rsid w:val="00D92A83"/>
    <w:rsid w:val="00D93BDD"/>
    <w:rsid w:val="00D95DAE"/>
    <w:rsid w:val="00D9736C"/>
    <w:rsid w:val="00DA24A1"/>
    <w:rsid w:val="00DA3930"/>
    <w:rsid w:val="00DA3997"/>
    <w:rsid w:val="00DA3F90"/>
    <w:rsid w:val="00DA4FC0"/>
    <w:rsid w:val="00DB0126"/>
    <w:rsid w:val="00DB1112"/>
    <w:rsid w:val="00DB135E"/>
    <w:rsid w:val="00DB5B10"/>
    <w:rsid w:val="00DB76A3"/>
    <w:rsid w:val="00DC2C89"/>
    <w:rsid w:val="00DC3B9F"/>
    <w:rsid w:val="00DC5E17"/>
    <w:rsid w:val="00DC5F9F"/>
    <w:rsid w:val="00DD23BE"/>
    <w:rsid w:val="00DD4913"/>
    <w:rsid w:val="00DD51BD"/>
    <w:rsid w:val="00DD56C7"/>
    <w:rsid w:val="00DE0424"/>
    <w:rsid w:val="00DE35BB"/>
    <w:rsid w:val="00DE4A83"/>
    <w:rsid w:val="00DE571F"/>
    <w:rsid w:val="00DE6DA5"/>
    <w:rsid w:val="00DE79B2"/>
    <w:rsid w:val="00DF2C02"/>
    <w:rsid w:val="00DF64CF"/>
    <w:rsid w:val="00DF7A2E"/>
    <w:rsid w:val="00E03B65"/>
    <w:rsid w:val="00E041D1"/>
    <w:rsid w:val="00E045DC"/>
    <w:rsid w:val="00E04634"/>
    <w:rsid w:val="00E04CDC"/>
    <w:rsid w:val="00E04F34"/>
    <w:rsid w:val="00E0637B"/>
    <w:rsid w:val="00E11F8C"/>
    <w:rsid w:val="00E12741"/>
    <w:rsid w:val="00E169F0"/>
    <w:rsid w:val="00E17F5E"/>
    <w:rsid w:val="00E20CFC"/>
    <w:rsid w:val="00E221FB"/>
    <w:rsid w:val="00E23FEB"/>
    <w:rsid w:val="00E26609"/>
    <w:rsid w:val="00E27A63"/>
    <w:rsid w:val="00E30034"/>
    <w:rsid w:val="00E34D2E"/>
    <w:rsid w:val="00E37973"/>
    <w:rsid w:val="00E4096D"/>
    <w:rsid w:val="00E4513B"/>
    <w:rsid w:val="00E50462"/>
    <w:rsid w:val="00E509CD"/>
    <w:rsid w:val="00E553DD"/>
    <w:rsid w:val="00E55EA6"/>
    <w:rsid w:val="00E66C50"/>
    <w:rsid w:val="00E673E9"/>
    <w:rsid w:val="00E7052F"/>
    <w:rsid w:val="00E7156B"/>
    <w:rsid w:val="00E71FC8"/>
    <w:rsid w:val="00E752D8"/>
    <w:rsid w:val="00E7594A"/>
    <w:rsid w:val="00E811DF"/>
    <w:rsid w:val="00E82E01"/>
    <w:rsid w:val="00E84FB8"/>
    <w:rsid w:val="00E86174"/>
    <w:rsid w:val="00E867C4"/>
    <w:rsid w:val="00E9003D"/>
    <w:rsid w:val="00E9093E"/>
    <w:rsid w:val="00E91AD3"/>
    <w:rsid w:val="00E93AA0"/>
    <w:rsid w:val="00E97067"/>
    <w:rsid w:val="00E97374"/>
    <w:rsid w:val="00EA09FE"/>
    <w:rsid w:val="00EA20A1"/>
    <w:rsid w:val="00EA3D5C"/>
    <w:rsid w:val="00EA44D7"/>
    <w:rsid w:val="00EB0CF7"/>
    <w:rsid w:val="00EB2E9C"/>
    <w:rsid w:val="00EB53EB"/>
    <w:rsid w:val="00EB6CF1"/>
    <w:rsid w:val="00EC033F"/>
    <w:rsid w:val="00EC0D18"/>
    <w:rsid w:val="00EC1796"/>
    <w:rsid w:val="00EC202E"/>
    <w:rsid w:val="00EC216D"/>
    <w:rsid w:val="00EC4509"/>
    <w:rsid w:val="00ED0660"/>
    <w:rsid w:val="00ED0926"/>
    <w:rsid w:val="00ED4E61"/>
    <w:rsid w:val="00ED61C9"/>
    <w:rsid w:val="00ED6EF8"/>
    <w:rsid w:val="00ED7F61"/>
    <w:rsid w:val="00EE310D"/>
    <w:rsid w:val="00EE628C"/>
    <w:rsid w:val="00EE6F51"/>
    <w:rsid w:val="00EF17CA"/>
    <w:rsid w:val="00EF3625"/>
    <w:rsid w:val="00EF3DF2"/>
    <w:rsid w:val="00F04256"/>
    <w:rsid w:val="00F05CB6"/>
    <w:rsid w:val="00F0666D"/>
    <w:rsid w:val="00F10945"/>
    <w:rsid w:val="00F10E64"/>
    <w:rsid w:val="00F11B87"/>
    <w:rsid w:val="00F14D29"/>
    <w:rsid w:val="00F21A17"/>
    <w:rsid w:val="00F2480B"/>
    <w:rsid w:val="00F25D24"/>
    <w:rsid w:val="00F31569"/>
    <w:rsid w:val="00F31FEA"/>
    <w:rsid w:val="00F336FF"/>
    <w:rsid w:val="00F416C1"/>
    <w:rsid w:val="00F419A2"/>
    <w:rsid w:val="00F437D9"/>
    <w:rsid w:val="00F445BD"/>
    <w:rsid w:val="00F46BD5"/>
    <w:rsid w:val="00F46DD2"/>
    <w:rsid w:val="00F50164"/>
    <w:rsid w:val="00F5034D"/>
    <w:rsid w:val="00F508F1"/>
    <w:rsid w:val="00F50AD1"/>
    <w:rsid w:val="00F53779"/>
    <w:rsid w:val="00F540FD"/>
    <w:rsid w:val="00F56F4B"/>
    <w:rsid w:val="00F57A5C"/>
    <w:rsid w:val="00F613DF"/>
    <w:rsid w:val="00F61C20"/>
    <w:rsid w:val="00F6387A"/>
    <w:rsid w:val="00F659E7"/>
    <w:rsid w:val="00F6684C"/>
    <w:rsid w:val="00F67EC6"/>
    <w:rsid w:val="00F72FFD"/>
    <w:rsid w:val="00F7382F"/>
    <w:rsid w:val="00F73E28"/>
    <w:rsid w:val="00F74E15"/>
    <w:rsid w:val="00F75903"/>
    <w:rsid w:val="00F802C6"/>
    <w:rsid w:val="00F806A7"/>
    <w:rsid w:val="00F84116"/>
    <w:rsid w:val="00F847E9"/>
    <w:rsid w:val="00F865E9"/>
    <w:rsid w:val="00F91BB9"/>
    <w:rsid w:val="00F91C68"/>
    <w:rsid w:val="00F946C5"/>
    <w:rsid w:val="00F95638"/>
    <w:rsid w:val="00F960B0"/>
    <w:rsid w:val="00F97585"/>
    <w:rsid w:val="00FA2F9B"/>
    <w:rsid w:val="00FA4349"/>
    <w:rsid w:val="00FA6E49"/>
    <w:rsid w:val="00FA6EEB"/>
    <w:rsid w:val="00FB0D4D"/>
    <w:rsid w:val="00FB1B17"/>
    <w:rsid w:val="00FB2E6B"/>
    <w:rsid w:val="00FB3260"/>
    <w:rsid w:val="00FB6448"/>
    <w:rsid w:val="00FB7A7B"/>
    <w:rsid w:val="00FC2A83"/>
    <w:rsid w:val="00FC34C8"/>
    <w:rsid w:val="00FC586F"/>
    <w:rsid w:val="00FC78D2"/>
    <w:rsid w:val="00FC79B0"/>
    <w:rsid w:val="00FD0583"/>
    <w:rsid w:val="00FD095E"/>
    <w:rsid w:val="00FD3BB9"/>
    <w:rsid w:val="00FD79B2"/>
    <w:rsid w:val="00FE1043"/>
    <w:rsid w:val="00FE360E"/>
    <w:rsid w:val="00FE3610"/>
    <w:rsid w:val="00FE4499"/>
    <w:rsid w:val="00FE5858"/>
    <w:rsid w:val="00FE5DBB"/>
    <w:rsid w:val="00FE6632"/>
    <w:rsid w:val="00FE7588"/>
    <w:rsid w:val="00FE75E3"/>
    <w:rsid w:val="00FF28D8"/>
    <w:rsid w:val="00FF31EF"/>
    <w:rsid w:val="00FF4652"/>
    <w:rsid w:val="00FF70D6"/>
    <w:rsid w:val="02A59F13"/>
    <w:rsid w:val="034D669F"/>
    <w:rsid w:val="07C6FEAF"/>
    <w:rsid w:val="0B5FE80B"/>
    <w:rsid w:val="0E635EDB"/>
    <w:rsid w:val="101A30D1"/>
    <w:rsid w:val="14EDA1F4"/>
    <w:rsid w:val="1645AA56"/>
    <w:rsid w:val="17B929BE"/>
    <w:rsid w:val="19E25AD0"/>
    <w:rsid w:val="1FB0B223"/>
    <w:rsid w:val="20C08C47"/>
    <w:rsid w:val="2BB1FD78"/>
    <w:rsid w:val="2F05A022"/>
    <w:rsid w:val="39125253"/>
    <w:rsid w:val="3F1BC3EC"/>
    <w:rsid w:val="4180E974"/>
    <w:rsid w:val="44F51DCF"/>
    <w:rsid w:val="47991745"/>
    <w:rsid w:val="498252DA"/>
    <w:rsid w:val="4E8E84B7"/>
    <w:rsid w:val="542B7889"/>
    <w:rsid w:val="572BF09A"/>
    <w:rsid w:val="57B0199F"/>
    <w:rsid w:val="65560ED4"/>
    <w:rsid w:val="7901F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08350"/>
  <w15:docId w15:val="{DAEB22BB-4C8C-423C-BE8C-AC21958E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63A64"/>
    <w:rPr>
      <w:rFonts w:ascii="Calibri" w:hAnsi="Calibri"/>
      <w:sz w:val="24"/>
    </w:rPr>
  </w:style>
  <w:style w:type="paragraph" w:styleId="Otsikko1">
    <w:name w:val="heading 1"/>
    <w:basedOn w:val="Normaali"/>
    <w:next w:val="Normaali"/>
    <w:link w:val="Otsikko1Char"/>
    <w:qFormat/>
    <w:rsid w:val="00863A64"/>
    <w:pPr>
      <w:keepNext/>
      <w:spacing w:before="240" w:after="24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Normaali"/>
    <w:qFormat/>
    <w:rsid w:val="00FB7A7B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uiPriority w:val="39"/>
    <w:rsid w:val="00633F5C"/>
    <w:pPr>
      <w:tabs>
        <w:tab w:val="right" w:leader="dot" w:pos="10196"/>
      </w:tabs>
    </w:pPr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1"/>
      </w:numPr>
    </w:pPr>
  </w:style>
  <w:style w:type="character" w:customStyle="1" w:styleId="Otsikko1Char">
    <w:name w:val="Otsikko 1 Char"/>
    <w:basedOn w:val="Kappaleenoletusfontti"/>
    <w:link w:val="Otsikko1"/>
    <w:rsid w:val="00863A64"/>
    <w:rPr>
      <w:rFonts w:ascii="Calibri" w:hAnsi="Calibri"/>
      <w:b/>
      <w:kern w:val="28"/>
      <w:sz w:val="32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3"/>
      </w:numPr>
    </w:pPr>
  </w:style>
  <w:style w:type="paragraph" w:styleId="NormaaliWWW">
    <w:name w:val="Normal (Web)"/>
    <w:basedOn w:val="Normaali"/>
    <w:uiPriority w:val="99"/>
    <w:semiHidden/>
    <w:unhideWhenUsed/>
    <w:rsid w:val="00A855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26493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264933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26493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0A7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9B0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intra.oysnet.ppshp.fi/dokumentit/_layouts/15/WopiFrame.aspx?sourcedoc=%7bBC6EC907-230C-4AB9-9393-32F6A30B7F50%7d&amp;file=kestokatetripotilaan%20ohje.docx&amp;action=default&amp;DefaultItemOpen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ra.oysnet.ppshp.fi/dokumentit/_layouts/15/WopiFrame2.aspx?sourcedoc=%7b0217C5F6-010F-4825-961B-D24B70B75F36%7d&amp;file=Oys%20toistokatetrointiopas%20potilaalle.docx&amp;action=default&amp;DefaultItemOpen=1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youtube.com/watch?v=4wFjb8Wz0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youtube.com/watch?v=fJnExGfnlvI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watch?v=ToE8mkhcZe8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Erittäminen</TermName>
          <TermId xmlns="http://schemas.microsoft.com/office/infopath/2007/PartnerControls">dda9db16-c76e-4d41-aae1-a2dd0890ba07</TermId>
        </TermInfo>
      </Terms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i:0#.w|oysnet\heinolka</DisplayName>
        <AccountId>637</AccountId>
        <AccountType/>
      </UserInfo>
      <UserInfo>
        <DisplayName>i:0#.w|oysnet\vaaralmh</DisplayName>
        <AccountId>638</AccountId>
        <AccountType/>
      </UserInfo>
      <UserInfo>
        <DisplayName>i:0#.w|oysnet\viitalse</DisplayName>
        <AccountId>639</AccountId>
        <AccountType/>
      </UserInfo>
      <UserInfo>
        <DisplayName>i:0#.w|oysnet\illikale</DisplayName>
        <AccountId>4662</AccountId>
        <AccountType/>
      </UserInfo>
      <UserInfo>
        <DisplayName>i:0#.w|oysnet\halkolhe</DisplayName>
        <AccountId>10429</AccountId>
        <AccountType/>
      </UserInfo>
      <UserInfo>
        <DisplayName>i:0#.w|oysnet\simulama</DisplayName>
        <AccountId>694</AccountId>
        <AccountType/>
      </UserInfo>
    </Dokumentin_x0020_sisällöstä_x0020_vastaava_x0028_t_x0029__x0020__x002f__x0020_asiantuntija_x0028_t_x0029_>
    <ic6bc8d34e3d4057aca385059532903a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Hoitoon liittyvä ohje</TermName>
          <TermId xmlns="http://schemas.microsoft.com/office/infopath/2007/PartnerControls">2b2b4ad6-ec42-4cd6-891f-705b09e78975</TermId>
        </TermInfo>
      </Terms>
    </ic6bc8d34e3d4057aca385059532903a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Urologian poliklinikka</TermName>
          <TermId xmlns="http://schemas.microsoft.com/office/infopath/2007/PartnerControls">a96b1063-94f7-4bf8-8c9f-dc19eea7d569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Urologia</TermName>
          <TermId xmlns="http://schemas.microsoft.com/office/infopath/2007/PartnerControls">25fbf407-d815-4bbe-8f8a-af1a4915c4dc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i:0#.w|oysnet\ronkaiha</DisplayName>
        <AccountId>1235</AccountId>
        <AccountType/>
      </UserInfo>
      <UserInfo>
        <DisplayName>i:0#.w|oysnet\puhtote</DisplayName>
        <AccountId>249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Urologian poliklinikka</TermName>
          <TermId xmlns="http://schemas.microsoft.com/office/infopath/2007/PartnerControls">a96b1063-94f7-4bf8-8c9f-dc19eea7d569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fd5f16720f694364b28ff23026e0e83a xmlns="d3e50268-7799-48af-83c3-9a9b063078bc">
      <Terms xmlns="http://schemas.microsoft.com/office/infopath/2007/PartnerControls"/>
    </fd5f16720f694364b28ff23026e0e83a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405</Value>
      <Value>853</Value>
      <Value>385</Value>
      <Value>42</Value>
      <Value>5</Value>
      <Value>3</Value>
    </TaxCatchAll>
    <_dlc_DocId xmlns="d3e50268-7799-48af-83c3-9a9b063078bc">PPSHP-2005837303-5384</_dlc_DocId>
    <_dlc_DocIdPersistId xmlns="d3e50268-7799-48af-83c3-9a9b063078bc">false</_dlc_DocIdPersistId>
    <_dlc_DocIdUrl xmlns="d3e50268-7799-48af-83c3-9a9b063078bc">
      <Url>https://julkaisu.oysnet.ppshp.fi/_layouts/15/DocIdRedir.aspx?ID=PPSHP-2005837303-5384</Url>
      <Description>PPSHP-2005837303-5384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oito-ohje (sisältötyyppi)" ma:contentTypeID="0x010100E993358E494F344F8D6048E76D09AF0204006666FF7E9A4AA64496029EDB966F11C6" ma:contentTypeVersion="53" ma:contentTypeDescription="" ma:contentTypeScope="" ma:versionID="a697d6cb3ba0b4ff91179ff5e8f43139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0bfd633d8d984b7fc53509dea6c6a356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ic6bc8d34e3d4057aca385059532903a" minOccurs="0"/>
                <xsd:element ref="ns3:TaxCatchAllLabel" minOccurs="0"/>
                <xsd:element ref="ns3:k4e9121687cc4b56965762a7477201cc" minOccurs="0"/>
                <xsd:element ref="ns3:fd5f16720f694364b28ff23026e0e83a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6bc8d34e3d4057aca385059532903a" ma:index="28" ma:taxonomy="true" ma:internalName="ic6bc8d34e3d4057aca385059532903a" ma:taxonomyFieldName="Hoito_x002d_ohjeet_x0020__x0028_sislt_x00f6_tyypin_x0020_metatieto_x0029_" ma:displayName="Hoito-ohjeet" ma:readOnly="false" ma:fieldId="{2c6bc8d3-4e3d-4057-aca3-85059532903a}" ma:sspId="fe7d6957-b623-48c5-941b-77be73948d87" ma:termSetId="3e14bb35-67ac-42fa-a9b3-cafbff269439" ma:anchorId="cb20b9c8-90ef-4205-b637-a96ddfd5cce1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e9121687cc4b56965762a7477201cc" ma:index="30" ma:taxonomy="true" ma:internalName="k4e9121687cc4b56965762a7477201cc" ma:taxonomyFieldName="Hoitoty_x00f6_n_x0020_toiminnot" ma:displayName="Hoitotyön toiminnot" ma:readOnly="false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5f16720f694364b28ff23026e0e83a" ma:index="32" nillable="true" ma:taxonomy="true" ma:internalName="fd5f16720f694364b28ff23026e0e83a" ma:taxonomyFieldName="ICD_x0020_10_x0020_tautiluokitus" ma:displayName="ICD 10 tautiluokitus" ma:fieldId="{fd5f1672-0f69-4364-b28f-f23026e0e83a}" ma:sspId="fe7d6957-b623-48c5-941b-77be73948d87" ma:termSetId="ef4ad030-e93f-438d-8600-a185a68508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5.xml><?xml version="1.0" encoding="utf-8"?>
<?mso-contentType ?>
<SharedContentType xmlns="Microsoft.SharePoint.Taxonomy.ContentTypeSync" SourceId="fe7d6957-b623-48c5-941b-77be73948d87" ContentTypeId="0x010100E993358E494F344F8D6048E76D09AF0204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ED20B-B302-44EC-AAC2-A7F592C6B1D1}">
  <ds:schemaRefs>
    <ds:schemaRef ds:uri="d3e50268-7799-48af-83c3-9a9b063078bc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af04246-5dcb-4e38-b8a1-4adaeb3681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2E3F96-28BD-461B-84C8-1152848F3B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AFA8FF-1F09-40CF-AA61-EEF539AF6B36}"/>
</file>

<file path=customXml/itemProps4.xml><?xml version="1.0" encoding="utf-8"?>
<ds:datastoreItem xmlns:ds="http://schemas.openxmlformats.org/officeDocument/2006/customXml" ds:itemID="{EB2AB039-AAB6-403C-A478-77450A43FC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2B4E83-F320-49A8-9771-87988C5C6BB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12849C4-A1C8-497B-A6AF-E0FA56391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4</TotalTime>
  <Pages>19</Pages>
  <Words>3402</Words>
  <Characters>29770</Characters>
  <Application>Microsoft Office Word</Application>
  <DocSecurity>0</DocSecurity>
  <Lines>248</Lines>
  <Paragraphs>66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Virtsateiden katetrointi</vt:lpstr>
    </vt:vector>
  </TitlesOfParts>
  <Company>ppshp</Company>
  <LinksUpToDate>false</LinksUpToDate>
  <CharactersWithSpaces>33106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Virtsateiden katetrointi</dc:title>
  <dc:creator>Viitala Sirpa</dc:creator>
  <cp:keywords/>
  <cp:lastModifiedBy>Simula Maarit</cp:lastModifiedBy>
  <cp:revision>3</cp:revision>
  <cp:lastPrinted>2023-09-27T10:57:00Z</cp:lastPrinted>
  <dcterms:created xsi:type="dcterms:W3CDTF">2023-12-11T08:49:00Z</dcterms:created>
  <dcterms:modified xsi:type="dcterms:W3CDTF">2023-12-12T08:02:00Z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oimenpidekoodit">
    <vt:lpwstr/>
  </property>
  <property fmtid="{D5CDD505-2E9C-101B-9397-08002B2CF9AE}" pid="4" name="Kohde- / työntekijäryhmä">
    <vt:lpwstr>42;#Potilaan hoitoon osallistuva henkilöstö|21074a2b-1b44-417e-9c72-4d731d4c7a78</vt:lpwstr>
  </property>
  <property fmtid="{D5CDD505-2E9C-101B-9397-08002B2CF9AE}" pid="5" name="ICD 10 tautiluokitus">
    <vt:lpwstr/>
  </property>
  <property fmtid="{D5CDD505-2E9C-101B-9397-08002B2CF9AE}" pid="6" name="ContentTypeId">
    <vt:lpwstr>0x010100E993358E494F344F8D6048E76D09AF0204006666FF7E9A4AA64496029EDB966F11C6</vt:lpwstr>
  </property>
  <property fmtid="{D5CDD505-2E9C-101B-9397-08002B2CF9AE}" pid="7" name="Hoito-ohjeet (sisltötyypin metatieto)">
    <vt:lpwstr>5;#Hoitoon liittyvä ohje|2b2b4ad6-ec42-4cd6-891f-705b09e78975</vt:lpwstr>
  </property>
  <property fmtid="{D5CDD505-2E9C-101B-9397-08002B2CF9AE}" pid="8" name="Hoitotyön toiminnot">
    <vt:lpwstr>385;#Erittäminen|dda9db16-c76e-4d41-aae1-a2dd0890ba07</vt:lpwstr>
  </property>
  <property fmtid="{D5CDD505-2E9C-101B-9397-08002B2CF9AE}" pid="9" name="_dlc_DocIdItemGuid">
    <vt:lpwstr>7764afde-20c6-4d6f-936a-6668e67a6355</vt:lpwstr>
  </property>
  <property fmtid="{D5CDD505-2E9C-101B-9397-08002B2CF9AE}" pid="10" name="Erikoisala">
    <vt:lpwstr>405;#Urologia|25fbf407-d815-4bbe-8f8a-af1a4915c4dc</vt:lpwstr>
  </property>
  <property fmtid="{D5CDD505-2E9C-101B-9397-08002B2CF9AE}" pid="11" name="Organisaatiotiedon tarkennus toiminnan mukaan">
    <vt:lpwstr/>
  </property>
  <property fmtid="{D5CDD505-2E9C-101B-9397-08002B2CF9AE}" pid="12" name="_NewReviewCycle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853;#Urologian poliklinikka|a96b1063-94f7-4bf8-8c9f-dc19eea7d569</vt:lpwstr>
  </property>
  <property fmtid="{D5CDD505-2E9C-101B-9397-08002B2CF9AE}" pid="15" name="Ryhmät, toimikunnat, toimielimet">
    <vt:lpwstr/>
  </property>
  <property fmtid="{D5CDD505-2E9C-101B-9397-08002B2CF9AE}" pid="16" name="Lomake (sisältötyypin metatieto)">
    <vt:lpwstr/>
  </property>
  <property fmtid="{D5CDD505-2E9C-101B-9397-08002B2CF9AE}" pid="17" name="Lääkehoidon indikaatio">
    <vt:lpwstr/>
  </property>
  <property fmtid="{D5CDD505-2E9C-101B-9397-08002B2CF9AE}" pid="18" name="cb477fc2db07488a9b15d5e9a5b3d7b5">
    <vt:lpwstr/>
  </property>
  <property fmtid="{D5CDD505-2E9C-101B-9397-08002B2CF9AE}" pid="19" name="xd_ProgID">
    <vt:lpwstr/>
  </property>
  <property fmtid="{D5CDD505-2E9C-101B-9397-08002B2CF9AE}" pid="20" name="Myrkytyslääke">
    <vt:bool>false</vt:bool>
  </property>
  <property fmtid="{D5CDD505-2E9C-101B-9397-08002B2CF9AE}" pid="21" name="TemplateUrl">
    <vt:lpwstr/>
  </property>
  <property fmtid="{D5CDD505-2E9C-101B-9397-08002B2CF9AE}" pid="22" name="Lääkeluokitus (atc)">
    <vt:lpwstr/>
  </property>
  <property fmtid="{D5CDD505-2E9C-101B-9397-08002B2CF9AE}" pid="23" name="Lääkehoito-ohje (sisältötyypin metatieto)">
    <vt:lpwstr/>
  </property>
  <property fmtid="{D5CDD505-2E9C-101B-9397-08002B2CF9AE}" pid="24" name="Aakkosjärjestys (ryhmissä)">
    <vt:lpwstr/>
  </property>
  <property fmtid="{D5CDD505-2E9C-101B-9397-08002B2CF9AE}" pid="25" name="Asiakirja-, arkisto-ohje (sisältötyypin metatieto)">
    <vt:lpwstr/>
  </property>
  <property fmtid="{D5CDD505-2E9C-101B-9397-08002B2CF9AE}" pid="26" name="jbc1de8d42fd4827bd5e664dc2b910d5">
    <vt:lpwstr/>
  </property>
  <property fmtid="{D5CDD505-2E9C-101B-9397-08002B2CF9AE}" pid="27" name="Erityislupavalmiste">
    <vt:bool>false</vt:bool>
  </property>
  <property fmtid="{D5CDD505-2E9C-101B-9397-08002B2CF9AE}" pid="28" name="g5010d3fa68e45719f5d29c5bd0e63a6">
    <vt:lpwstr/>
  </property>
  <property fmtid="{D5CDD505-2E9C-101B-9397-08002B2CF9AE}" pid="29" name="xd_Signature">
    <vt:bool>false</vt:bool>
  </property>
  <property fmtid="{D5CDD505-2E9C-101B-9397-08002B2CF9AE}" pid="30" name="Kohdeorganisaatio">
    <vt:lpwstr>853;#Urologian poliklinikka|a96b1063-94f7-4bf8-8c9f-dc19eea7d569</vt:lpwstr>
  </property>
  <property fmtid="{D5CDD505-2E9C-101B-9397-08002B2CF9AE}" pid="31" name="Order">
    <vt:r8>538400</vt:r8>
  </property>
  <property fmtid="{D5CDD505-2E9C-101B-9397-08002B2CF9AE}" pid="32" name="SharedWithUsers">
    <vt:lpwstr/>
  </property>
  <property fmtid="{D5CDD505-2E9C-101B-9397-08002B2CF9AE}" pid="33" name="_EmailSubject">
    <vt:lpwstr>virtsateiden katetrointi</vt:lpwstr>
  </property>
  <property fmtid="{D5CDD505-2E9C-101B-9397-08002B2CF9AE}" pid="34" name="_AuthorEmail">
    <vt:lpwstr>Leena.Wiik@ppshp.fi</vt:lpwstr>
  </property>
  <property fmtid="{D5CDD505-2E9C-101B-9397-08002B2CF9AE}" pid="35" name="_ReviewingToolsShownOnce">
    <vt:lpwstr/>
  </property>
  <property fmtid="{D5CDD505-2E9C-101B-9397-08002B2CF9AE}" pid="36" name="_AuthorEmailDisplayName">
    <vt:lpwstr>Wiik Leena</vt:lpwstr>
  </property>
  <property fmtid="{D5CDD505-2E9C-101B-9397-08002B2CF9AE}" pid="37" name="_AdHocReviewCycleID">
    <vt:i4>1387083613</vt:i4>
  </property>
  <property fmtid="{D5CDD505-2E9C-101B-9397-08002B2CF9AE}" pid="38" name="Kriisiviestintä">
    <vt:lpwstr/>
  </property>
  <property fmtid="{D5CDD505-2E9C-101B-9397-08002B2CF9AE}" pid="39" name="Henkilöstöohje (sisältötyypin metatieto)">
    <vt:lpwstr/>
  </property>
  <property fmtid="{D5CDD505-2E9C-101B-9397-08002B2CF9AE}" pid="40" name="MEO">
    <vt:lpwstr/>
  </property>
  <property fmtid="{D5CDD505-2E9C-101B-9397-08002B2CF9AE}" pid="42" name="TaxKeywordTaxHTField">
    <vt:lpwstr/>
  </property>
</Properties>
</file>